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C83" w:rsidRDefault="00DB3868">
      <w:pPr>
        <w:snapToGrid w:val="0"/>
        <w:spacing w:line="1280" w:lineRule="exact"/>
        <w:jc w:val="center"/>
        <w:textAlignment w:val="baseline"/>
        <w:rPr>
          <w:rFonts w:ascii="方正小标宋简体" w:hAnsi="方正小标宋简体"/>
          <w:b/>
          <w:bCs/>
          <w:color w:val="FF0000"/>
          <w:spacing w:val="-74"/>
          <w:position w:val="6"/>
          <w:sz w:val="84"/>
          <w:szCs w:val="84"/>
        </w:rPr>
      </w:pPr>
      <w:r>
        <w:rPr>
          <w:rFonts w:ascii="方正小标宋简体" w:hAnsi="方正小标宋简体"/>
          <w:b/>
          <w:bCs/>
          <w:color w:val="FF0000"/>
          <w:spacing w:val="-74"/>
          <w:position w:val="6"/>
          <w:sz w:val="84"/>
          <w:szCs w:val="84"/>
        </w:rPr>
        <w:t>党史学习教育工作</w:t>
      </w:r>
      <w:r>
        <w:rPr>
          <w:rFonts w:ascii="方正小标宋简体" w:hAnsi="方正小标宋简体" w:hint="eastAsia"/>
          <w:b/>
          <w:bCs/>
          <w:color w:val="FF0000"/>
          <w:spacing w:val="-74"/>
          <w:position w:val="6"/>
          <w:sz w:val="84"/>
          <w:szCs w:val="84"/>
        </w:rPr>
        <w:t>简</w:t>
      </w:r>
      <w:r>
        <w:rPr>
          <w:rFonts w:ascii="方正小标宋简体" w:hAnsi="方正小标宋简体"/>
          <w:b/>
          <w:bCs/>
          <w:color w:val="FF0000"/>
          <w:spacing w:val="-74"/>
          <w:position w:val="6"/>
          <w:sz w:val="84"/>
          <w:szCs w:val="84"/>
        </w:rPr>
        <w:t>讯</w:t>
      </w:r>
    </w:p>
    <w:p w:rsidR="00EB1C83" w:rsidRDefault="00DB3868">
      <w:pPr>
        <w:snapToGrid w:val="0"/>
        <w:spacing w:line="520" w:lineRule="exact"/>
        <w:jc w:val="center"/>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 xml:space="preserve"> </w:t>
      </w:r>
    </w:p>
    <w:p w:rsidR="00EB1C83" w:rsidRDefault="00DB3868">
      <w:pPr>
        <w:snapToGrid w:val="0"/>
        <w:spacing w:line="520" w:lineRule="exact"/>
        <w:jc w:val="center"/>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第</w:t>
      </w:r>
      <w:r>
        <w:rPr>
          <w:rFonts w:ascii="黑体" w:eastAsia="黑体" w:hAnsi="黑体" w:cs="仿宋_GB2312" w:hint="eastAsia"/>
          <w:bCs/>
          <w:kern w:val="0"/>
          <w:sz w:val="32"/>
          <w:szCs w:val="32"/>
        </w:rPr>
        <w:t>18</w:t>
      </w:r>
      <w:r>
        <w:rPr>
          <w:rFonts w:ascii="黑体" w:eastAsia="黑体" w:hAnsi="黑体" w:cs="仿宋_GB2312" w:hint="eastAsia"/>
          <w:bCs/>
          <w:kern w:val="0"/>
          <w:sz w:val="32"/>
          <w:szCs w:val="32"/>
        </w:rPr>
        <w:t>期</w:t>
      </w:r>
    </w:p>
    <w:p w:rsidR="00EB1C83" w:rsidRDefault="00DB3868">
      <w:pPr>
        <w:snapToGrid w:val="0"/>
        <w:spacing w:line="520" w:lineRule="exact"/>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 xml:space="preserve"> </w:t>
      </w:r>
    </w:p>
    <w:p w:rsidR="00EB1C83" w:rsidRDefault="00DB3868">
      <w:pPr>
        <w:snapToGrid w:val="0"/>
        <w:spacing w:line="520" w:lineRule="exact"/>
        <w:jc w:val="center"/>
        <w:textAlignment w:val="baseline"/>
        <w:rPr>
          <w:rFonts w:ascii="仿宋_GB2312" w:hAnsi="仿宋_GB2312"/>
          <w:position w:val="6"/>
          <w:sz w:val="32"/>
          <w:szCs w:val="32"/>
        </w:rPr>
      </w:pPr>
      <w:r>
        <w:rPr>
          <w:rFonts w:ascii="仿宋_GB2312" w:hAnsi="仿宋_GB2312"/>
          <w:position w:val="6"/>
          <w:sz w:val="32"/>
          <w:szCs w:val="32"/>
        </w:rPr>
        <w:t>共青团安徽工程大学委员会办公室编</w:t>
      </w:r>
      <w:r>
        <w:rPr>
          <w:rFonts w:ascii="仿宋_GB2312" w:hAnsi="仿宋_GB2312"/>
          <w:position w:val="6"/>
          <w:sz w:val="32"/>
          <w:szCs w:val="32"/>
        </w:rPr>
        <w:t xml:space="preserve">   2021</w:t>
      </w:r>
      <w:r>
        <w:rPr>
          <w:rFonts w:ascii="仿宋_GB2312" w:hAnsi="仿宋_GB2312"/>
          <w:position w:val="6"/>
          <w:sz w:val="32"/>
          <w:szCs w:val="32"/>
        </w:rPr>
        <w:t>年</w:t>
      </w:r>
      <w:r>
        <w:rPr>
          <w:rFonts w:ascii="仿宋_GB2312" w:hAnsi="仿宋_GB2312" w:hint="eastAsia"/>
          <w:position w:val="6"/>
          <w:sz w:val="32"/>
          <w:szCs w:val="32"/>
        </w:rPr>
        <w:t>11</w:t>
      </w:r>
      <w:r>
        <w:rPr>
          <w:rFonts w:ascii="仿宋_GB2312" w:hAnsi="仿宋_GB2312"/>
          <w:position w:val="6"/>
          <w:sz w:val="32"/>
          <w:szCs w:val="32"/>
        </w:rPr>
        <w:t>月</w:t>
      </w:r>
      <w:r>
        <w:rPr>
          <w:rFonts w:ascii="仿宋_GB2312" w:hAnsi="仿宋_GB2312" w:hint="eastAsia"/>
          <w:position w:val="6"/>
          <w:sz w:val="32"/>
          <w:szCs w:val="32"/>
        </w:rPr>
        <w:t>11</w:t>
      </w:r>
      <w:r>
        <w:rPr>
          <w:rFonts w:ascii="仿宋_GB2312" w:hAnsi="仿宋_GB2312"/>
          <w:position w:val="6"/>
          <w:sz w:val="32"/>
          <w:szCs w:val="32"/>
        </w:rPr>
        <w:t>日</w:t>
      </w:r>
    </w:p>
    <w:p w:rsidR="00EB1C83" w:rsidRDefault="00DB3868">
      <w:pPr>
        <w:snapToGrid w:val="0"/>
        <w:spacing w:line="400" w:lineRule="exact"/>
        <w:jc w:val="center"/>
        <w:textAlignment w:val="baseline"/>
        <w:rPr>
          <w:rFonts w:ascii="黑体" w:eastAsia="黑体" w:hAnsi="黑体" w:cs="仿宋_GB2312"/>
          <w:bCs/>
          <w:kern w:val="0"/>
          <w:sz w:val="32"/>
          <w:szCs w:val="32"/>
        </w:rPr>
      </w:pPr>
      <w:r>
        <w:rPr>
          <w:noProof/>
        </w:rPr>
        <w:drawing>
          <wp:inline distT="0" distB="0" distL="0" distR="0">
            <wp:extent cx="5410200" cy="8509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10200" cy="85090"/>
                    </a:xfrm>
                    <a:prstGeom prst="rect">
                      <a:avLst/>
                    </a:prstGeom>
                    <a:noFill/>
                    <a:ln>
                      <a:noFill/>
                    </a:ln>
                  </pic:spPr>
                </pic:pic>
              </a:graphicData>
            </a:graphic>
          </wp:inline>
        </w:drawing>
      </w:r>
    </w:p>
    <w:p w:rsidR="00EB1C83" w:rsidRDefault="00DB3868">
      <w:pPr>
        <w:snapToGrid w:val="0"/>
        <w:spacing w:line="560" w:lineRule="exact"/>
        <w:jc w:val="left"/>
        <w:textAlignment w:val="baseline"/>
        <w:rPr>
          <w:rFonts w:ascii="楷体" w:eastAsia="楷体" w:hAnsi="楷体" w:cs="楷体"/>
          <w:sz w:val="32"/>
          <w:szCs w:val="32"/>
        </w:rPr>
        <w:sectPr w:rsidR="00EB1C83">
          <w:headerReference w:type="default" r:id="rId8"/>
          <w:footerReference w:type="default" r:id="rId9"/>
          <w:pgSz w:w="11850" w:h="16783"/>
          <w:pgMar w:top="1440" w:right="1800" w:bottom="1440" w:left="1800" w:header="720" w:footer="720" w:gutter="0"/>
          <w:pgNumType w:fmt="numberInDash"/>
          <w:cols w:space="720"/>
        </w:sectPr>
      </w:pPr>
      <w:r>
        <w:rPr>
          <w:rFonts w:ascii="黑体" w:eastAsia="黑体" w:hAnsi="黑体" w:hint="eastAsia"/>
          <w:sz w:val="32"/>
          <w:szCs w:val="32"/>
        </w:rPr>
        <w:t>编者按：</w:t>
      </w:r>
      <w:r>
        <w:rPr>
          <w:rFonts w:ascii="楷体" w:eastAsia="楷体" w:hAnsi="楷体" w:cs="楷体" w:hint="eastAsia"/>
          <w:color w:val="000000"/>
          <w:sz w:val="32"/>
          <w:szCs w:val="32"/>
        </w:rPr>
        <w:t>今年是中国共产党成立</w:t>
      </w:r>
      <w:r>
        <w:rPr>
          <w:rFonts w:ascii="楷体" w:eastAsia="楷体" w:hAnsi="楷体" w:cs="楷体" w:hint="eastAsia"/>
          <w:color w:val="000000"/>
          <w:sz w:val="32"/>
          <w:szCs w:val="32"/>
        </w:rPr>
        <w:t>100</w:t>
      </w:r>
      <w:r>
        <w:rPr>
          <w:rFonts w:ascii="楷体" w:eastAsia="楷体" w:hAnsi="楷体" w:cs="楷体" w:hint="eastAsia"/>
          <w:color w:val="000000"/>
          <w:sz w:val="32"/>
          <w:szCs w:val="32"/>
        </w:rPr>
        <w:t>周年。根据上级团组织和</w:t>
      </w:r>
      <w:r>
        <w:rPr>
          <w:rFonts w:ascii="楷体" w:eastAsia="楷体" w:hAnsi="楷体" w:cs="楷体" w:hint="eastAsia"/>
          <w:color w:val="000000"/>
          <w:kern w:val="0"/>
          <w:sz w:val="32"/>
          <w:szCs w:val="32"/>
        </w:rPr>
        <w:t>学校党委的部署和安排，在全校共青团组织中开展“学党史、强信念、跟党走”学习教育，</w:t>
      </w:r>
      <w:r>
        <w:rPr>
          <w:rFonts w:ascii="楷体" w:eastAsia="楷体" w:hAnsi="楷体" w:cs="楷体" w:hint="eastAsia"/>
          <w:sz w:val="32"/>
          <w:szCs w:val="32"/>
        </w:rPr>
        <w:t>为深入挖掘基层共青团组织开展庆祝中国共产党成立</w:t>
      </w:r>
      <w:r>
        <w:rPr>
          <w:rFonts w:ascii="楷体" w:eastAsia="楷体" w:hAnsi="楷体" w:cs="楷体" w:hint="eastAsia"/>
          <w:sz w:val="32"/>
          <w:szCs w:val="32"/>
        </w:rPr>
        <w:t>100</w:t>
      </w:r>
      <w:r>
        <w:rPr>
          <w:rFonts w:ascii="楷体" w:eastAsia="楷体" w:hAnsi="楷体" w:cs="楷体" w:hint="eastAsia"/>
          <w:sz w:val="32"/>
          <w:szCs w:val="32"/>
        </w:rPr>
        <w:t>周年活动的鲜活经验，总结推广典型做法，把党史学习教育作为团员思想武装和团的思想建设的重要内容，作为深化青少年思想政治引领的重大契机，引导广大团员青年厚植爱党、爱国、爱社会主义情感，让红色基因、革命薪火代代相传，校团委办公室、理论宣传部、青年传媒中心决定联合开展党史学习教育工作编辑工作，依托团委网站、微信等平台予以编辑刊发</w:t>
      </w:r>
      <w:r>
        <w:rPr>
          <w:rFonts w:ascii="楷体" w:eastAsia="楷体" w:hAnsi="楷体" w:cs="楷体" w:hint="eastAsia"/>
          <w:sz w:val="32"/>
          <w:szCs w:val="32"/>
        </w:rPr>
        <w:t>。</w:t>
      </w:r>
    </w:p>
    <w:p w:rsidR="00EB1C83" w:rsidRDefault="00DB3868">
      <w:pPr>
        <w:spacing w:line="360" w:lineRule="auto"/>
        <w:jc w:val="center"/>
        <w:rPr>
          <w:rFonts w:ascii="宋体" w:hAnsi="宋体"/>
          <w:b/>
          <w:bCs/>
          <w:sz w:val="36"/>
          <w:szCs w:val="36"/>
        </w:rPr>
      </w:pPr>
      <w:r>
        <w:rPr>
          <w:rFonts w:ascii="宋体" w:hAnsi="宋体" w:hint="eastAsia"/>
          <w:b/>
          <w:bCs/>
          <w:sz w:val="36"/>
          <w:szCs w:val="36"/>
        </w:rPr>
        <w:lastRenderedPageBreak/>
        <w:t>艺术学院分党校举办第九期发展对象培训班暨</w:t>
      </w:r>
      <w:r>
        <w:rPr>
          <w:rFonts w:ascii="宋体" w:hAnsi="宋体"/>
          <w:b/>
          <w:bCs/>
          <w:sz w:val="36"/>
          <w:szCs w:val="36"/>
        </w:rPr>
        <w:t xml:space="preserve"> </w:t>
      </w:r>
      <w:r>
        <w:rPr>
          <w:rFonts w:ascii="宋体" w:hAnsi="宋体"/>
          <w:b/>
          <w:bCs/>
          <w:sz w:val="36"/>
          <w:szCs w:val="36"/>
        </w:rPr>
        <w:t>第四十期积极分子培训班开班典礼</w:t>
      </w:r>
    </w:p>
    <w:p w:rsidR="00EB1C83" w:rsidRDefault="00DB3868">
      <w:pPr>
        <w:spacing w:line="360" w:lineRule="auto"/>
        <w:ind w:firstLineChars="200" w:firstLine="640"/>
        <w:rPr>
          <w:rFonts w:ascii="宋体" w:hAnsi="宋体"/>
          <w:sz w:val="32"/>
          <w:szCs w:val="32"/>
        </w:rPr>
      </w:pPr>
      <w:r>
        <w:rPr>
          <w:rFonts w:ascii="宋体" w:hAnsi="宋体" w:hint="eastAsia"/>
          <w:sz w:val="32"/>
          <w:szCs w:val="32"/>
        </w:rPr>
        <w:t>艺术学院于</w:t>
      </w:r>
      <w:r>
        <w:rPr>
          <w:rFonts w:ascii="宋体" w:hAnsi="宋体"/>
          <w:sz w:val="32"/>
          <w:szCs w:val="32"/>
        </w:rPr>
        <w:t>11</w:t>
      </w:r>
      <w:r>
        <w:rPr>
          <w:rFonts w:ascii="宋体" w:hAnsi="宋体"/>
          <w:sz w:val="32"/>
          <w:szCs w:val="32"/>
        </w:rPr>
        <w:t>月</w:t>
      </w:r>
      <w:r>
        <w:rPr>
          <w:rFonts w:ascii="宋体" w:hAnsi="宋体"/>
          <w:sz w:val="32"/>
          <w:szCs w:val="32"/>
        </w:rPr>
        <w:t>4</w:t>
      </w:r>
      <w:r>
        <w:rPr>
          <w:rFonts w:ascii="宋体" w:hAnsi="宋体"/>
          <w:sz w:val="32"/>
          <w:szCs w:val="32"/>
        </w:rPr>
        <w:t>日晚</w:t>
      </w:r>
      <w:r>
        <w:rPr>
          <w:rFonts w:ascii="宋体" w:hAnsi="宋体"/>
          <w:sz w:val="32"/>
          <w:szCs w:val="32"/>
        </w:rPr>
        <w:t>7</w:t>
      </w:r>
      <w:r>
        <w:rPr>
          <w:rFonts w:ascii="宋体" w:hAnsi="宋体"/>
          <w:sz w:val="32"/>
          <w:szCs w:val="32"/>
        </w:rPr>
        <w:t>点举行艺术学院分党校第九期发展对象培</w:t>
      </w:r>
      <w:r>
        <w:rPr>
          <w:rFonts w:ascii="宋体" w:hAnsi="宋体"/>
          <w:sz w:val="32"/>
          <w:szCs w:val="32"/>
        </w:rPr>
        <w:t>训班暨第四十期积极分子培训班开班典礼，</w:t>
      </w:r>
      <w:r>
        <w:rPr>
          <w:rFonts w:ascii="宋体" w:hAnsi="宋体" w:hint="eastAsia"/>
          <w:sz w:val="32"/>
          <w:szCs w:val="32"/>
        </w:rPr>
        <w:t>院党委副书记任家钱热烈祝贺发展对象培训暨积极分子培训班的成功召开，带领大家一起回顾了中国共产党一百年波澜壮阔的历史，鼓励青年大学生坚定中国共产党的领导核心地位，坚定共产主义理想信念。希望大家端正态度，正确认识培训的重要意义，增强新时代使命担当。要明确目标，学深悟透党的新思想新理念新要求，身体力行争取早日入党。要讲究方法，切实保证培训效果，全面展现艺术学院青年新面貌。</w:t>
      </w:r>
    </w:p>
    <w:p w:rsidR="00EB1C83" w:rsidRDefault="00EB1C83">
      <w:pPr>
        <w:spacing w:line="360" w:lineRule="auto"/>
        <w:ind w:firstLineChars="200" w:firstLine="420"/>
      </w:pPr>
    </w:p>
    <w:p w:rsidR="00EB1C83" w:rsidRDefault="00DB3868">
      <w:pPr>
        <w:spacing w:line="360" w:lineRule="auto"/>
        <w:ind w:firstLineChars="200" w:firstLine="723"/>
        <w:jc w:val="center"/>
        <w:rPr>
          <w:rFonts w:ascii="宋体" w:hAnsi="宋体"/>
          <w:b/>
          <w:bCs/>
          <w:sz w:val="36"/>
          <w:szCs w:val="36"/>
        </w:rPr>
      </w:pPr>
      <w:r>
        <w:rPr>
          <w:rFonts w:ascii="宋体" w:hAnsi="宋体" w:hint="eastAsia"/>
          <w:b/>
          <w:bCs/>
          <w:sz w:val="36"/>
          <w:szCs w:val="36"/>
        </w:rPr>
        <w:t>听故时战争风雨，看今朝我党风貌——数理与金融学院举办党史学习教育报告会暨学风建设推进会</w:t>
      </w:r>
    </w:p>
    <w:p w:rsidR="00EB1C83" w:rsidRDefault="00DB3868">
      <w:pPr>
        <w:spacing w:line="360" w:lineRule="auto"/>
        <w:ind w:firstLineChars="200" w:firstLine="640"/>
        <w:rPr>
          <w:rFonts w:ascii="宋体" w:hAnsi="宋体"/>
          <w:sz w:val="32"/>
          <w:szCs w:val="32"/>
        </w:rPr>
      </w:pPr>
      <w:r>
        <w:rPr>
          <w:rFonts w:ascii="宋体" w:hAnsi="宋体"/>
          <w:sz w:val="32"/>
          <w:szCs w:val="32"/>
        </w:rPr>
        <w:t>2021</w:t>
      </w:r>
      <w:r>
        <w:rPr>
          <w:rFonts w:ascii="宋体" w:hAnsi="宋体"/>
          <w:sz w:val="32"/>
          <w:szCs w:val="32"/>
        </w:rPr>
        <w:t>年</w:t>
      </w:r>
      <w:r>
        <w:rPr>
          <w:rFonts w:ascii="宋体" w:hAnsi="宋体"/>
          <w:sz w:val="32"/>
          <w:szCs w:val="32"/>
        </w:rPr>
        <w:t>11</w:t>
      </w:r>
      <w:r>
        <w:rPr>
          <w:rFonts w:ascii="宋体" w:hAnsi="宋体"/>
          <w:sz w:val="32"/>
          <w:szCs w:val="32"/>
        </w:rPr>
        <w:t>月</w:t>
      </w:r>
      <w:r>
        <w:rPr>
          <w:rFonts w:ascii="宋体" w:hAnsi="宋体"/>
          <w:sz w:val="32"/>
          <w:szCs w:val="32"/>
        </w:rPr>
        <w:t>3</w:t>
      </w:r>
      <w:r>
        <w:rPr>
          <w:rFonts w:ascii="宋体" w:hAnsi="宋体"/>
          <w:sz w:val="32"/>
          <w:szCs w:val="32"/>
        </w:rPr>
        <w:t>日下午，安徽工程大学数理与金融学院在校师生活动中心顺利召开党史学习教育报告会暨学风建设推进会。援越抗美、援老抗美战争亲历者、原应用数理系党总支书记苏自林为全体师生作专题报告，学院全体教师、研究生和本科生共</w:t>
      </w:r>
      <w:r>
        <w:rPr>
          <w:rFonts w:ascii="宋体" w:hAnsi="宋体"/>
          <w:sz w:val="32"/>
          <w:szCs w:val="32"/>
        </w:rPr>
        <w:t>1100</w:t>
      </w:r>
      <w:r>
        <w:rPr>
          <w:rFonts w:ascii="宋体" w:hAnsi="宋体"/>
          <w:sz w:val="32"/>
          <w:szCs w:val="32"/>
        </w:rPr>
        <w:t>余人聆听报告会。</w:t>
      </w:r>
      <w:r>
        <w:rPr>
          <w:rFonts w:ascii="宋体" w:hAnsi="宋体" w:hint="eastAsia"/>
          <w:sz w:val="32"/>
          <w:szCs w:val="32"/>
        </w:rPr>
        <w:t>“学习新思想，争做新青年。”老战士、老党员的生动演讲，带领全院师生走进恢弘党史，赓续红色基因，学习奋斗精神，勇担责任使</w:t>
      </w:r>
      <w:r>
        <w:rPr>
          <w:rFonts w:ascii="宋体" w:hAnsi="宋体" w:hint="eastAsia"/>
          <w:sz w:val="32"/>
          <w:szCs w:val="32"/>
        </w:rPr>
        <w:lastRenderedPageBreak/>
        <w:t>命，力推学风建设。</w:t>
      </w:r>
    </w:p>
    <w:p w:rsidR="00EB1C83" w:rsidRDefault="00EB1C83">
      <w:pPr>
        <w:ind w:firstLineChars="200" w:firstLine="640"/>
        <w:rPr>
          <w:rFonts w:ascii="宋体" w:hAnsi="宋体" w:cs="宋体"/>
          <w:color w:val="333333"/>
          <w:kern w:val="0"/>
          <w:sz w:val="32"/>
          <w:szCs w:val="32"/>
          <w:shd w:val="clear" w:color="auto" w:fill="FFFFFF"/>
          <w:lang/>
        </w:rPr>
      </w:pPr>
    </w:p>
    <w:p w:rsidR="00EB1C83" w:rsidRDefault="00DB3868">
      <w:pPr>
        <w:jc w:val="center"/>
        <w:rPr>
          <w:rFonts w:ascii="宋体" w:hAnsi="宋体"/>
          <w:b/>
          <w:bCs/>
          <w:sz w:val="36"/>
          <w:szCs w:val="36"/>
        </w:rPr>
      </w:pPr>
      <w:r>
        <w:rPr>
          <w:rFonts w:ascii="宋体" w:hAnsi="宋体" w:hint="eastAsia"/>
          <w:b/>
          <w:bCs/>
          <w:sz w:val="36"/>
          <w:szCs w:val="36"/>
        </w:rPr>
        <w:t>“我为师生办实事”纺织服装学院轻化学生党支部在行动</w:t>
      </w:r>
    </w:p>
    <w:p w:rsidR="00EB1C83" w:rsidRDefault="00DB3868">
      <w:pPr>
        <w:spacing w:line="360" w:lineRule="auto"/>
        <w:rPr>
          <w:rFonts w:ascii="宋体" w:hAnsi="宋体"/>
          <w:color w:val="333333"/>
          <w:sz w:val="32"/>
          <w:szCs w:val="32"/>
          <w:shd w:val="clear" w:color="auto" w:fill="FFFFFF"/>
        </w:rPr>
      </w:pPr>
      <w:r>
        <w:rPr>
          <w:rFonts w:ascii="宋体" w:hAnsi="宋体" w:hint="eastAsia"/>
          <w:color w:val="333333"/>
          <w:sz w:val="32"/>
          <w:szCs w:val="32"/>
        </w:rPr>
        <w:t>为</w:t>
      </w:r>
      <w:r>
        <w:rPr>
          <w:rFonts w:ascii="宋体" w:hAnsi="宋体" w:hint="eastAsia"/>
          <w:color w:val="353434"/>
          <w:sz w:val="32"/>
          <w:szCs w:val="32"/>
        </w:rPr>
        <w:t>积极响应党史学习教育</w:t>
      </w:r>
      <w:r>
        <w:rPr>
          <w:rFonts w:ascii="宋体" w:hAnsi="宋体" w:hint="eastAsia"/>
          <w:color w:val="333333"/>
          <w:sz w:val="32"/>
          <w:szCs w:val="32"/>
        </w:rPr>
        <w:t>“学党史</w:t>
      </w:r>
      <w:r>
        <w:rPr>
          <w:rFonts w:ascii="宋体" w:hAnsi="宋体" w:hint="eastAsia"/>
          <w:color w:val="333333"/>
          <w:sz w:val="32"/>
          <w:szCs w:val="32"/>
        </w:rPr>
        <w:t xml:space="preserve"> </w:t>
      </w:r>
      <w:r>
        <w:rPr>
          <w:rFonts w:ascii="宋体" w:hAnsi="宋体" w:hint="eastAsia"/>
          <w:color w:val="333333"/>
          <w:sz w:val="32"/>
          <w:szCs w:val="32"/>
        </w:rPr>
        <w:t>悟思想</w:t>
      </w:r>
      <w:r>
        <w:rPr>
          <w:rFonts w:ascii="宋体" w:hAnsi="宋体" w:hint="eastAsia"/>
          <w:color w:val="333333"/>
          <w:sz w:val="32"/>
          <w:szCs w:val="32"/>
        </w:rPr>
        <w:t xml:space="preserve"> </w:t>
      </w:r>
      <w:r>
        <w:rPr>
          <w:rFonts w:ascii="宋体" w:hAnsi="宋体" w:hint="eastAsia"/>
          <w:color w:val="333333"/>
          <w:sz w:val="32"/>
          <w:szCs w:val="32"/>
        </w:rPr>
        <w:t>办实事</w:t>
      </w:r>
      <w:r>
        <w:rPr>
          <w:rFonts w:ascii="宋体" w:hAnsi="宋体" w:hint="eastAsia"/>
          <w:color w:val="333333"/>
          <w:sz w:val="32"/>
          <w:szCs w:val="32"/>
        </w:rPr>
        <w:t xml:space="preserve"> </w:t>
      </w:r>
      <w:r>
        <w:rPr>
          <w:rFonts w:ascii="宋体" w:hAnsi="宋体" w:hint="eastAsia"/>
          <w:color w:val="333333"/>
          <w:sz w:val="32"/>
          <w:szCs w:val="32"/>
        </w:rPr>
        <w:t>开新局”的要求，弘扬“奉献、友爱、互助、进步”的志愿服务精神，扎实开展“我为师生办实事”志愿服务活动，纺织服装学院轻化学生党支部于近日组织开展为师生免费拍摄证件照活动。</w:t>
      </w:r>
      <w:r>
        <w:rPr>
          <w:rFonts w:ascii="宋体" w:hAnsi="宋体" w:hint="eastAsia"/>
          <w:color w:val="333333"/>
          <w:sz w:val="32"/>
          <w:szCs w:val="32"/>
          <w:shd w:val="clear" w:color="auto" w:fill="FFFFFF"/>
        </w:rPr>
        <w:t>此次志愿服务活动增强了学生党员的使命感和责任感。下一步，支部将立足服务师生继续开展志愿服务实践活动，为师生的学习、工作、生活提供更多便利，推动党史学习教育走深走实。</w:t>
      </w:r>
    </w:p>
    <w:p w:rsidR="00EB1C83" w:rsidRDefault="00EB1C83">
      <w:pPr>
        <w:spacing w:line="360" w:lineRule="auto"/>
        <w:rPr>
          <w:rFonts w:ascii="宋体" w:hAnsi="宋体"/>
          <w:color w:val="333333"/>
          <w:sz w:val="32"/>
          <w:szCs w:val="32"/>
          <w:shd w:val="clear" w:color="auto" w:fill="FFFFFF"/>
        </w:rPr>
      </w:pPr>
    </w:p>
    <w:p w:rsidR="00EB1C83" w:rsidRDefault="00DB3868">
      <w:pPr>
        <w:spacing w:line="360" w:lineRule="auto"/>
        <w:jc w:val="center"/>
        <w:rPr>
          <w:rFonts w:ascii="宋体" w:hAnsi="宋体"/>
          <w:b/>
          <w:bCs/>
          <w:color w:val="333333"/>
          <w:sz w:val="36"/>
          <w:szCs w:val="36"/>
          <w:shd w:val="clear" w:color="auto" w:fill="FFFFFF"/>
        </w:rPr>
      </w:pPr>
      <w:r>
        <w:rPr>
          <w:rFonts w:ascii="宋体" w:hAnsi="宋体" w:hint="eastAsia"/>
          <w:b/>
          <w:bCs/>
          <w:color w:val="333333"/>
          <w:sz w:val="36"/>
          <w:szCs w:val="36"/>
          <w:shd w:val="clear" w:color="auto" w:fill="FFFFFF"/>
        </w:rPr>
        <w:t>纺织服装学院召开“学党史、讲校史、话未来”报告会</w:t>
      </w:r>
    </w:p>
    <w:p w:rsidR="00EB1C83" w:rsidRDefault="00DB3868">
      <w:pPr>
        <w:spacing w:line="360" w:lineRule="auto"/>
        <w:rPr>
          <w:rFonts w:ascii="宋体" w:hAnsi="宋体"/>
          <w:color w:val="000000" w:themeColor="text1"/>
          <w:sz w:val="32"/>
          <w:szCs w:val="32"/>
        </w:rPr>
      </w:pPr>
      <w:r>
        <w:rPr>
          <w:rFonts w:ascii="宋体" w:hAnsi="宋体"/>
          <w:color w:val="000000" w:themeColor="text1"/>
          <w:sz w:val="32"/>
          <w:szCs w:val="32"/>
        </w:rPr>
        <w:t>11</w:t>
      </w:r>
      <w:r>
        <w:rPr>
          <w:rFonts w:ascii="宋体" w:hAnsi="宋体" w:hint="eastAsia"/>
          <w:color w:val="000000" w:themeColor="text1"/>
          <w:sz w:val="32"/>
          <w:szCs w:val="32"/>
        </w:rPr>
        <w:t>月</w:t>
      </w:r>
      <w:r>
        <w:rPr>
          <w:rFonts w:ascii="宋体" w:hAnsi="宋体" w:hint="eastAsia"/>
          <w:color w:val="000000" w:themeColor="text1"/>
          <w:sz w:val="32"/>
          <w:szCs w:val="32"/>
        </w:rPr>
        <w:t>4</w:t>
      </w:r>
      <w:r>
        <w:rPr>
          <w:rFonts w:ascii="宋体" w:hAnsi="宋体" w:hint="eastAsia"/>
          <w:color w:val="000000" w:themeColor="text1"/>
          <w:sz w:val="32"/>
          <w:szCs w:val="32"/>
        </w:rPr>
        <w:t>号上午，纺织服装学院“</w:t>
      </w:r>
      <w:r>
        <w:rPr>
          <w:rFonts w:ascii="宋体" w:hAnsi="宋体" w:hint="eastAsia"/>
          <w:color w:val="333333"/>
          <w:sz w:val="32"/>
          <w:szCs w:val="32"/>
          <w:shd w:val="clear" w:color="auto" w:fill="FFFFFF"/>
        </w:rPr>
        <w:t>学党史、讲校史、话未来</w:t>
      </w:r>
      <w:r>
        <w:rPr>
          <w:rFonts w:ascii="宋体" w:hAnsi="宋体" w:hint="eastAsia"/>
          <w:color w:val="000000" w:themeColor="text1"/>
          <w:sz w:val="32"/>
          <w:szCs w:val="32"/>
        </w:rPr>
        <w:t>”报告会在学院会议室召开，本次报告邀请到了纺织服装学院原党委书记余新霞老师</w:t>
      </w:r>
      <w:r>
        <w:rPr>
          <w:rFonts w:ascii="宋体" w:hAnsi="宋体" w:hint="eastAsia"/>
          <w:color w:val="000000" w:themeColor="text1"/>
          <w:sz w:val="32"/>
          <w:szCs w:val="32"/>
        </w:rPr>
        <w:t>主讲，</w:t>
      </w:r>
      <w:r>
        <w:rPr>
          <w:rFonts w:ascii="宋体" w:hAnsi="宋体"/>
          <w:color w:val="000000" w:themeColor="text1"/>
          <w:sz w:val="32"/>
          <w:szCs w:val="32"/>
        </w:rPr>
        <w:t>21</w:t>
      </w:r>
      <w:r>
        <w:rPr>
          <w:rFonts w:ascii="宋体" w:hAnsi="宋体" w:hint="eastAsia"/>
          <w:color w:val="000000" w:themeColor="text1"/>
          <w:sz w:val="32"/>
          <w:szCs w:val="32"/>
        </w:rPr>
        <w:t>级新生代表参加了报告会。会后同学们纷纷表示，要更加珍惜今天美好的校园生活的同时也要将个人理想融入时代使命中，不忘牢记使命，立兴中华之至，尽报效祖国之力，不负时代，不负韶华，不负党和人民的殷切希望。</w:t>
      </w:r>
    </w:p>
    <w:p w:rsidR="00EB1C83" w:rsidRDefault="00DB3868">
      <w:pPr>
        <w:jc w:val="center"/>
        <w:rPr>
          <w:rFonts w:ascii="宋体" w:hAnsi="宋体"/>
          <w:b/>
          <w:bCs/>
          <w:color w:val="000000"/>
          <w:sz w:val="36"/>
          <w:szCs w:val="36"/>
        </w:rPr>
      </w:pPr>
      <w:r>
        <w:rPr>
          <w:rFonts w:ascii="宋体" w:hAnsi="宋体" w:hint="eastAsia"/>
          <w:b/>
          <w:bCs/>
          <w:color w:val="000000"/>
          <w:sz w:val="36"/>
          <w:szCs w:val="36"/>
        </w:rPr>
        <w:lastRenderedPageBreak/>
        <w:t>建筑工程学院工程管理学生党支部开展《长津湖》观影主题党日活动</w:t>
      </w:r>
    </w:p>
    <w:p w:rsidR="00EB1C83" w:rsidRDefault="00DB3868">
      <w:pPr>
        <w:rPr>
          <w:rFonts w:ascii="宋体" w:hAnsi="宋体"/>
          <w:sz w:val="32"/>
          <w:szCs w:val="32"/>
        </w:rPr>
      </w:pPr>
      <w:r>
        <w:rPr>
          <w:rFonts w:ascii="宋体" w:hAnsi="宋体" w:hint="eastAsia"/>
          <w:color w:val="000000"/>
          <w:sz w:val="32"/>
          <w:szCs w:val="32"/>
        </w:rPr>
        <w:t>为深入推进党史学习教育，重忆峥嵘岁月，赓续红色血脉，</w:t>
      </w:r>
      <w:r>
        <w:rPr>
          <w:rFonts w:ascii="宋体" w:hAnsi="宋体" w:hint="eastAsia"/>
          <w:color w:val="000000"/>
          <w:sz w:val="32"/>
          <w:szCs w:val="32"/>
        </w:rPr>
        <w:t>11</w:t>
      </w:r>
      <w:r>
        <w:rPr>
          <w:rFonts w:ascii="宋体" w:hAnsi="宋体" w:hint="eastAsia"/>
          <w:color w:val="000000"/>
          <w:sz w:val="32"/>
          <w:szCs w:val="32"/>
        </w:rPr>
        <w:t>月</w:t>
      </w:r>
      <w:r>
        <w:rPr>
          <w:rFonts w:ascii="宋体" w:hAnsi="宋体" w:hint="eastAsia"/>
          <w:color w:val="000000"/>
          <w:sz w:val="32"/>
          <w:szCs w:val="32"/>
        </w:rPr>
        <w:t>10</w:t>
      </w:r>
      <w:r>
        <w:rPr>
          <w:rFonts w:ascii="宋体" w:hAnsi="宋体" w:hint="eastAsia"/>
          <w:color w:val="000000"/>
          <w:sz w:val="32"/>
          <w:szCs w:val="32"/>
        </w:rPr>
        <w:t>日下午，建筑工程学院工程管理学生党支部组织学生党员和部分教师党员观看爱国主义题材影片《长津湖》。此次观影活动，既是一次生动的爱国主义教育实践课，又是一次初心使命的重温之旅。大家纷纷表示，今后会进一步将党史学习教育成效转化为继续前行的力量和斗志，在今后的工作和学习中时刻以革命先烈不畏困苦、英勇顽强、舍生忘死的英雄主义精神激励自己，强化使命担当，笃行实干、砥砺奋进。</w:t>
      </w:r>
    </w:p>
    <w:p w:rsidR="00EB1C83" w:rsidRDefault="00EB1C83">
      <w:pPr>
        <w:rPr>
          <w:rFonts w:ascii="宋体" w:hAnsi="宋体" w:cs="宋体"/>
          <w:color w:val="333333"/>
          <w:kern w:val="0"/>
          <w:sz w:val="32"/>
          <w:szCs w:val="32"/>
          <w:shd w:val="clear" w:color="auto" w:fill="FFFFFF"/>
          <w:lang/>
        </w:rPr>
      </w:pPr>
    </w:p>
    <w:p w:rsidR="00EB1C83" w:rsidRDefault="00DB3868">
      <w:pPr>
        <w:widowControl/>
        <w:spacing w:line="360" w:lineRule="auto"/>
        <w:jc w:val="center"/>
        <w:outlineLvl w:val="1"/>
        <w:rPr>
          <w:rFonts w:ascii="宋体" w:hAnsi="宋体" w:cs="宋体"/>
          <w:b/>
          <w:bCs/>
          <w:color w:val="000000"/>
          <w:kern w:val="0"/>
          <w:sz w:val="36"/>
          <w:szCs w:val="36"/>
        </w:rPr>
      </w:pPr>
      <w:r>
        <w:rPr>
          <w:rFonts w:ascii="宋体" w:hAnsi="宋体" w:cs="宋体" w:hint="eastAsia"/>
          <w:b/>
          <w:bCs/>
          <w:color w:val="000000"/>
          <w:kern w:val="0"/>
          <w:sz w:val="36"/>
          <w:szCs w:val="36"/>
        </w:rPr>
        <w:t>“在党史教育中感受党的百年奋斗”——人文学院分党校第九期发展对象培训班开展专题学习</w:t>
      </w:r>
    </w:p>
    <w:p w:rsidR="00EB1C83" w:rsidRDefault="00DB3868">
      <w:pPr>
        <w:spacing w:line="360" w:lineRule="auto"/>
        <w:rPr>
          <w:rFonts w:ascii="宋体" w:hAnsi="宋体"/>
          <w:color w:val="000000"/>
          <w:sz w:val="32"/>
          <w:szCs w:val="32"/>
        </w:rPr>
      </w:pPr>
      <w:r>
        <w:rPr>
          <w:rFonts w:ascii="宋体" w:hAnsi="宋体" w:hint="eastAsia"/>
          <w:color w:val="000000"/>
          <w:sz w:val="32"/>
          <w:szCs w:val="32"/>
        </w:rPr>
        <w:t>2021</w:t>
      </w:r>
      <w:r>
        <w:rPr>
          <w:rFonts w:ascii="宋体" w:hAnsi="宋体" w:hint="eastAsia"/>
          <w:color w:val="000000"/>
          <w:sz w:val="32"/>
          <w:szCs w:val="32"/>
        </w:rPr>
        <w:t>年</w:t>
      </w:r>
      <w:r>
        <w:rPr>
          <w:rFonts w:ascii="宋体" w:hAnsi="宋体" w:hint="eastAsia"/>
          <w:color w:val="000000"/>
          <w:sz w:val="32"/>
          <w:szCs w:val="32"/>
        </w:rPr>
        <w:t>11</w:t>
      </w:r>
      <w:r>
        <w:rPr>
          <w:rFonts w:ascii="宋体" w:hAnsi="宋体" w:hint="eastAsia"/>
          <w:color w:val="000000"/>
          <w:sz w:val="32"/>
          <w:szCs w:val="32"/>
        </w:rPr>
        <w:t>月</w:t>
      </w:r>
      <w:r>
        <w:rPr>
          <w:rFonts w:ascii="宋体" w:hAnsi="宋体" w:hint="eastAsia"/>
          <w:color w:val="000000"/>
          <w:sz w:val="32"/>
          <w:szCs w:val="32"/>
        </w:rPr>
        <w:t>5</w:t>
      </w:r>
      <w:r>
        <w:rPr>
          <w:rFonts w:ascii="宋体" w:hAnsi="宋体" w:hint="eastAsia"/>
          <w:color w:val="000000"/>
          <w:sz w:val="32"/>
          <w:szCs w:val="32"/>
        </w:rPr>
        <w:t>日，人文学院党委书记邓英扣以《学习党章党规</w:t>
      </w:r>
      <w:r>
        <w:rPr>
          <w:rFonts w:ascii="宋体" w:hAnsi="宋体" w:hint="eastAsia"/>
          <w:color w:val="000000"/>
          <w:sz w:val="32"/>
          <w:szCs w:val="32"/>
        </w:rPr>
        <w:t xml:space="preserve"> </w:t>
      </w:r>
      <w:r>
        <w:rPr>
          <w:rFonts w:ascii="宋体" w:hAnsi="宋体" w:hint="eastAsia"/>
          <w:color w:val="000000"/>
          <w:sz w:val="32"/>
          <w:szCs w:val="32"/>
        </w:rPr>
        <w:t>严守组织纪律</w:t>
      </w:r>
      <w:r>
        <w:rPr>
          <w:rFonts w:ascii="宋体" w:hAnsi="宋体" w:hint="eastAsia"/>
          <w:color w:val="000000"/>
          <w:sz w:val="32"/>
          <w:szCs w:val="32"/>
        </w:rPr>
        <w:t xml:space="preserve"> </w:t>
      </w:r>
      <w:r>
        <w:rPr>
          <w:rFonts w:ascii="宋体" w:hAnsi="宋体" w:hint="eastAsia"/>
          <w:color w:val="000000"/>
          <w:sz w:val="32"/>
          <w:szCs w:val="32"/>
        </w:rPr>
        <w:t>加强党性修养》为题为学院分党校第九期发展对象培训班作专题报告。本期发展对象培训班全体学员共同参加。通过理论与实践专题学习，学员们不仅掌握了党的基本理论知识，感受了革命先烈的精神与力量，更深刻认识到学习党史党情的重要性，纷纷表示将响应党中央号召学史明理、学史增信、学史崇德、学史力行，不忘初心，砥砺前行，为实现中华民族伟大复兴而不懈奋斗。</w:t>
      </w:r>
    </w:p>
    <w:p w:rsidR="00EB1C83" w:rsidRDefault="00DB3868">
      <w:pPr>
        <w:widowControl/>
        <w:spacing w:line="360" w:lineRule="auto"/>
        <w:jc w:val="center"/>
        <w:outlineLvl w:val="1"/>
        <w:rPr>
          <w:rFonts w:ascii="宋体" w:hAnsi="宋体" w:cs="宋体"/>
          <w:b/>
          <w:bCs/>
          <w:color w:val="000000"/>
          <w:kern w:val="0"/>
          <w:sz w:val="36"/>
          <w:szCs w:val="36"/>
        </w:rPr>
      </w:pPr>
      <w:r>
        <w:rPr>
          <w:rFonts w:ascii="宋体" w:hAnsi="宋体" w:cs="宋体" w:hint="eastAsia"/>
          <w:b/>
          <w:bCs/>
          <w:color w:val="000000"/>
          <w:kern w:val="0"/>
          <w:sz w:val="36"/>
          <w:szCs w:val="36"/>
        </w:rPr>
        <w:lastRenderedPageBreak/>
        <w:t>【党史学习教育——我为师生办实事】人文学院行政管理（升）专业学生党支部开展考研同学心理疏导活动</w:t>
      </w:r>
    </w:p>
    <w:p w:rsidR="00EB1C83" w:rsidRDefault="00DB3868">
      <w:pPr>
        <w:widowControl/>
        <w:spacing w:line="360" w:lineRule="auto"/>
        <w:outlineLvl w:val="1"/>
        <w:rPr>
          <w:rFonts w:ascii="宋体" w:hAnsi="宋体" w:cs="宋体"/>
          <w:b/>
          <w:bCs/>
          <w:color w:val="000000"/>
          <w:kern w:val="0"/>
          <w:sz w:val="32"/>
          <w:szCs w:val="32"/>
        </w:rPr>
      </w:pPr>
      <w:r>
        <w:rPr>
          <w:rFonts w:ascii="宋体" w:hAnsi="宋体" w:hint="eastAsia"/>
          <w:color w:val="000000"/>
          <w:sz w:val="32"/>
          <w:szCs w:val="32"/>
        </w:rPr>
        <w:t>11</w:t>
      </w:r>
      <w:r>
        <w:rPr>
          <w:rFonts w:ascii="宋体" w:hAnsi="宋体" w:hint="eastAsia"/>
          <w:color w:val="000000"/>
          <w:sz w:val="32"/>
          <w:szCs w:val="32"/>
        </w:rPr>
        <w:t>月</w:t>
      </w:r>
      <w:r>
        <w:rPr>
          <w:rFonts w:ascii="宋体" w:hAnsi="宋体" w:hint="eastAsia"/>
          <w:color w:val="000000"/>
          <w:sz w:val="32"/>
          <w:szCs w:val="32"/>
        </w:rPr>
        <w:t>9</w:t>
      </w:r>
      <w:r>
        <w:rPr>
          <w:rFonts w:ascii="宋体" w:hAnsi="宋体" w:hint="eastAsia"/>
          <w:color w:val="000000"/>
          <w:sz w:val="32"/>
          <w:szCs w:val="32"/>
        </w:rPr>
        <w:t>日上午人文学院行政管理（升）专业学生党支部为社会工作（升）</w:t>
      </w:r>
      <w:r>
        <w:rPr>
          <w:rFonts w:ascii="宋体" w:hAnsi="宋体" w:hint="eastAsia"/>
          <w:color w:val="000000"/>
          <w:sz w:val="32"/>
          <w:szCs w:val="32"/>
        </w:rPr>
        <w:t>2020</w:t>
      </w:r>
      <w:r>
        <w:rPr>
          <w:rFonts w:ascii="宋体" w:hAnsi="宋体" w:hint="eastAsia"/>
          <w:color w:val="000000"/>
          <w:sz w:val="32"/>
          <w:szCs w:val="32"/>
        </w:rPr>
        <w:t>级考研同学开展“健康生活</w:t>
      </w:r>
      <w:r>
        <w:rPr>
          <w:rFonts w:ascii="宋体" w:hAnsi="宋体" w:hint="eastAsia"/>
          <w:color w:val="000000"/>
          <w:sz w:val="32"/>
          <w:szCs w:val="32"/>
        </w:rPr>
        <w:t xml:space="preserve"> </w:t>
      </w:r>
      <w:r>
        <w:rPr>
          <w:rFonts w:ascii="宋体" w:hAnsi="宋体" w:hint="eastAsia"/>
          <w:color w:val="000000"/>
          <w:sz w:val="32"/>
          <w:szCs w:val="32"/>
        </w:rPr>
        <w:t>从容考研”心理辅导讲座，本次活动是人文学院</w:t>
      </w:r>
      <w:r>
        <w:rPr>
          <w:rFonts w:ascii="宋体" w:hAnsi="宋体" w:hint="eastAsia"/>
          <w:color w:val="000000"/>
          <w:sz w:val="32"/>
          <w:szCs w:val="32"/>
        </w:rPr>
        <w:t xml:space="preserve"> </w:t>
      </w:r>
      <w:r>
        <w:rPr>
          <w:rFonts w:ascii="宋体" w:hAnsi="宋体" w:hint="eastAsia"/>
          <w:color w:val="000000"/>
          <w:sz w:val="32"/>
          <w:szCs w:val="32"/>
        </w:rPr>
        <w:t>“党史学习教育——我为师生办实事”系列活动之一，人文学院将坚持以学生为中心的发展理念，落实“三全育人”要求，引导学生树立科学的健康观念，为学生的成长成才不断创造更加优良的环境，为建设国内知名、省内一流的地方特色高水平大学目标不断贡献力量。</w:t>
      </w:r>
    </w:p>
    <w:p w:rsidR="00EB1C83" w:rsidRDefault="00EB1C83">
      <w:pPr>
        <w:rPr>
          <w:rFonts w:ascii="宋体" w:hAnsi="宋体" w:cs="宋体"/>
          <w:color w:val="333333"/>
          <w:kern w:val="0"/>
          <w:sz w:val="32"/>
          <w:szCs w:val="32"/>
          <w:shd w:val="clear" w:color="auto" w:fill="FFFFFF"/>
          <w:lang/>
        </w:rPr>
      </w:pPr>
    </w:p>
    <w:p w:rsidR="00EB1C83" w:rsidRDefault="00DB3868">
      <w:pPr>
        <w:spacing w:line="360" w:lineRule="auto"/>
        <w:jc w:val="center"/>
        <w:rPr>
          <w:rFonts w:ascii="宋体" w:hAnsi="宋体"/>
          <w:b/>
          <w:bCs/>
          <w:sz w:val="36"/>
          <w:szCs w:val="36"/>
        </w:rPr>
      </w:pPr>
      <w:r>
        <w:rPr>
          <w:rFonts w:ascii="宋体" w:hAnsi="宋体" w:hint="eastAsia"/>
          <w:b/>
          <w:bCs/>
          <w:sz w:val="36"/>
          <w:szCs w:val="36"/>
        </w:rPr>
        <w:t>牢记初心使命</w:t>
      </w:r>
      <w:r>
        <w:rPr>
          <w:rFonts w:ascii="宋体" w:hAnsi="宋体"/>
          <w:b/>
          <w:bCs/>
          <w:sz w:val="36"/>
          <w:szCs w:val="36"/>
        </w:rPr>
        <w:t xml:space="preserve"> </w:t>
      </w:r>
      <w:r>
        <w:rPr>
          <w:rFonts w:ascii="宋体" w:hAnsi="宋体"/>
          <w:b/>
          <w:bCs/>
          <w:sz w:val="36"/>
          <w:szCs w:val="36"/>
        </w:rPr>
        <w:t>赓续红色基因</w:t>
      </w:r>
      <w:r>
        <w:rPr>
          <w:rFonts w:ascii="宋体" w:hAnsi="宋体"/>
          <w:b/>
          <w:bCs/>
          <w:sz w:val="36"/>
          <w:szCs w:val="36"/>
        </w:rPr>
        <w:t xml:space="preserve"> ——</w:t>
      </w:r>
      <w:r>
        <w:rPr>
          <w:rFonts w:ascii="宋体" w:hAnsi="宋体"/>
          <w:b/>
          <w:bCs/>
          <w:sz w:val="36"/>
          <w:szCs w:val="36"/>
        </w:rPr>
        <w:t>计算机与信息学院举行</w:t>
      </w:r>
      <w:r>
        <w:rPr>
          <w:rFonts w:ascii="宋体" w:hAnsi="宋体"/>
          <w:b/>
          <w:bCs/>
          <w:sz w:val="36"/>
          <w:szCs w:val="36"/>
        </w:rPr>
        <w:t>“</w:t>
      </w:r>
      <w:r>
        <w:rPr>
          <w:rFonts w:ascii="宋体" w:hAnsi="宋体"/>
          <w:b/>
          <w:bCs/>
          <w:sz w:val="36"/>
          <w:szCs w:val="36"/>
        </w:rPr>
        <w:t>学党史</w:t>
      </w:r>
      <w:r>
        <w:rPr>
          <w:rFonts w:ascii="宋体" w:hAnsi="宋体"/>
          <w:b/>
          <w:bCs/>
          <w:sz w:val="36"/>
          <w:szCs w:val="36"/>
        </w:rPr>
        <w:t xml:space="preserve"> </w:t>
      </w:r>
      <w:r>
        <w:rPr>
          <w:rFonts w:ascii="宋体" w:hAnsi="宋体"/>
          <w:b/>
          <w:bCs/>
          <w:sz w:val="36"/>
          <w:szCs w:val="36"/>
        </w:rPr>
        <w:t>讲校史</w:t>
      </w:r>
      <w:r>
        <w:rPr>
          <w:rFonts w:ascii="宋体" w:hAnsi="宋体"/>
          <w:b/>
          <w:bCs/>
          <w:sz w:val="36"/>
          <w:szCs w:val="36"/>
        </w:rPr>
        <w:t xml:space="preserve"> </w:t>
      </w:r>
      <w:r>
        <w:rPr>
          <w:rFonts w:ascii="宋体" w:hAnsi="宋体"/>
          <w:b/>
          <w:bCs/>
          <w:sz w:val="36"/>
          <w:szCs w:val="36"/>
        </w:rPr>
        <w:t>话未来</w:t>
      </w:r>
      <w:r>
        <w:rPr>
          <w:rFonts w:ascii="宋体" w:hAnsi="宋体"/>
          <w:b/>
          <w:bCs/>
          <w:sz w:val="36"/>
          <w:szCs w:val="36"/>
        </w:rPr>
        <w:t>”</w:t>
      </w:r>
      <w:r>
        <w:rPr>
          <w:rFonts w:ascii="宋体" w:hAnsi="宋体"/>
          <w:b/>
          <w:bCs/>
          <w:sz w:val="36"/>
          <w:szCs w:val="36"/>
        </w:rPr>
        <w:t>报告会</w:t>
      </w:r>
    </w:p>
    <w:p w:rsidR="00EB1C83" w:rsidRDefault="00DB3868">
      <w:pPr>
        <w:spacing w:line="360" w:lineRule="auto"/>
        <w:ind w:firstLineChars="200" w:firstLine="640"/>
        <w:rPr>
          <w:rFonts w:ascii="宋体" w:hAnsi="宋体"/>
          <w:sz w:val="32"/>
          <w:szCs w:val="32"/>
        </w:rPr>
      </w:pPr>
      <w:r>
        <w:rPr>
          <w:rFonts w:ascii="宋体" w:hAnsi="宋体" w:hint="eastAsia"/>
          <w:sz w:val="32"/>
          <w:szCs w:val="32"/>
        </w:rPr>
        <w:t>为加强爱国主义教育、青年学生思想道德教育</w:t>
      </w:r>
      <w:r>
        <w:rPr>
          <w:rFonts w:ascii="宋体" w:hAnsi="宋体" w:hint="eastAsia"/>
          <w:sz w:val="32"/>
          <w:szCs w:val="32"/>
        </w:rPr>
        <w:t>，</w:t>
      </w:r>
      <w:r>
        <w:rPr>
          <w:rFonts w:ascii="宋体" w:hAnsi="宋体"/>
          <w:sz w:val="32"/>
          <w:szCs w:val="32"/>
        </w:rPr>
        <w:t>11</w:t>
      </w:r>
      <w:r>
        <w:rPr>
          <w:rFonts w:ascii="宋体" w:hAnsi="宋体"/>
          <w:sz w:val="32"/>
          <w:szCs w:val="32"/>
        </w:rPr>
        <w:t>月</w:t>
      </w:r>
      <w:r>
        <w:rPr>
          <w:rFonts w:ascii="宋体" w:hAnsi="宋体"/>
          <w:sz w:val="32"/>
          <w:szCs w:val="32"/>
        </w:rPr>
        <w:t>9</w:t>
      </w:r>
      <w:r>
        <w:rPr>
          <w:rFonts w:ascii="宋体" w:hAnsi="宋体"/>
          <w:sz w:val="32"/>
          <w:szCs w:val="32"/>
        </w:rPr>
        <w:t>日下午计算机与信息学院举行</w:t>
      </w:r>
      <w:r>
        <w:rPr>
          <w:rFonts w:ascii="宋体" w:hAnsi="宋体"/>
          <w:sz w:val="32"/>
          <w:szCs w:val="32"/>
        </w:rPr>
        <w:t>“</w:t>
      </w:r>
      <w:r>
        <w:rPr>
          <w:rFonts w:ascii="宋体" w:hAnsi="宋体"/>
          <w:sz w:val="32"/>
          <w:szCs w:val="32"/>
        </w:rPr>
        <w:t>学党史、讲校史、话未来</w:t>
      </w:r>
      <w:r>
        <w:rPr>
          <w:rFonts w:ascii="宋体" w:hAnsi="宋体"/>
          <w:sz w:val="32"/>
          <w:szCs w:val="32"/>
        </w:rPr>
        <w:t>”</w:t>
      </w:r>
      <w:r>
        <w:rPr>
          <w:rFonts w:ascii="宋体" w:hAnsi="宋体"/>
          <w:sz w:val="32"/>
          <w:szCs w:val="32"/>
        </w:rPr>
        <w:t>报告会，邀请离退休党委方鑫德老师主讲，院党委副书记孙德茹、团委副书记、新生辅导员和全体</w:t>
      </w:r>
      <w:r>
        <w:rPr>
          <w:rFonts w:ascii="宋体" w:hAnsi="宋体"/>
          <w:sz w:val="32"/>
          <w:szCs w:val="32"/>
        </w:rPr>
        <w:t>2021</w:t>
      </w:r>
      <w:r>
        <w:rPr>
          <w:rFonts w:ascii="宋体" w:hAnsi="宋体"/>
          <w:sz w:val="32"/>
          <w:szCs w:val="32"/>
        </w:rPr>
        <w:t>级学生参加了此次报告会。</w:t>
      </w:r>
    </w:p>
    <w:p w:rsidR="00EB1C83" w:rsidRDefault="00EB1C83">
      <w:pPr>
        <w:spacing w:line="360" w:lineRule="auto"/>
        <w:ind w:firstLineChars="200" w:firstLine="640"/>
        <w:rPr>
          <w:rFonts w:ascii="宋体" w:hAnsi="宋体"/>
          <w:sz w:val="32"/>
          <w:szCs w:val="32"/>
        </w:rPr>
      </w:pPr>
      <w:bookmarkStart w:id="0" w:name="_GoBack"/>
      <w:bookmarkEnd w:id="0"/>
    </w:p>
    <w:p w:rsidR="00EB1C83" w:rsidRDefault="00DB3868">
      <w:pPr>
        <w:spacing w:line="360" w:lineRule="auto"/>
        <w:jc w:val="center"/>
        <w:rPr>
          <w:rFonts w:ascii="宋体" w:hAnsi="宋体"/>
          <w:b/>
          <w:bCs/>
          <w:sz w:val="36"/>
          <w:szCs w:val="36"/>
        </w:rPr>
      </w:pPr>
      <w:r>
        <w:rPr>
          <w:rFonts w:ascii="宋体" w:hAnsi="宋体" w:hint="eastAsia"/>
          <w:b/>
          <w:bCs/>
          <w:sz w:val="36"/>
          <w:szCs w:val="36"/>
        </w:rPr>
        <w:t>机械工程学院（人工智能学院）召开“学党史、讲校史、话未来”</w:t>
      </w:r>
      <w:r>
        <w:rPr>
          <w:rFonts w:ascii="宋体" w:hAnsi="宋体" w:hint="eastAsia"/>
          <w:b/>
          <w:bCs/>
          <w:sz w:val="36"/>
          <w:szCs w:val="36"/>
        </w:rPr>
        <w:t xml:space="preserve"> 2021</w:t>
      </w:r>
      <w:r>
        <w:rPr>
          <w:rFonts w:ascii="宋体" w:hAnsi="宋体" w:hint="eastAsia"/>
          <w:b/>
          <w:bCs/>
          <w:sz w:val="36"/>
          <w:szCs w:val="36"/>
        </w:rPr>
        <w:t>级学生座谈会</w:t>
      </w:r>
    </w:p>
    <w:p w:rsidR="00EB1C83" w:rsidRDefault="00DB3868">
      <w:pPr>
        <w:spacing w:line="360" w:lineRule="auto"/>
        <w:ind w:firstLineChars="200" w:firstLine="640"/>
        <w:jc w:val="left"/>
        <w:rPr>
          <w:rFonts w:ascii="宋体" w:hAnsi="宋体"/>
          <w:sz w:val="32"/>
          <w:szCs w:val="32"/>
        </w:rPr>
      </w:pPr>
      <w:r>
        <w:rPr>
          <w:rFonts w:ascii="宋体" w:hAnsi="宋体" w:hint="eastAsia"/>
          <w:sz w:val="32"/>
          <w:szCs w:val="32"/>
        </w:rPr>
        <w:lastRenderedPageBreak/>
        <w:t>为增强学生爱党爱国、爱校荣校意识，教育引导学生加强党史校史学习，做好大学生涯规划，成长为具有社会责任感的高素质应用型人才。</w:t>
      </w:r>
      <w:r>
        <w:rPr>
          <w:rFonts w:ascii="宋体" w:hAnsi="宋体" w:hint="eastAsia"/>
          <w:sz w:val="32"/>
          <w:szCs w:val="32"/>
        </w:rPr>
        <w:t>11</w:t>
      </w:r>
      <w:r>
        <w:rPr>
          <w:rFonts w:ascii="宋体" w:hAnsi="宋体" w:hint="eastAsia"/>
          <w:sz w:val="32"/>
          <w:szCs w:val="32"/>
        </w:rPr>
        <w:t>月</w:t>
      </w:r>
      <w:r>
        <w:rPr>
          <w:rFonts w:ascii="宋体" w:hAnsi="宋体" w:hint="eastAsia"/>
          <w:sz w:val="32"/>
          <w:szCs w:val="32"/>
        </w:rPr>
        <w:t>10</w:t>
      </w:r>
      <w:r>
        <w:rPr>
          <w:rFonts w:ascii="宋体" w:hAnsi="宋体" w:hint="eastAsia"/>
          <w:sz w:val="32"/>
          <w:szCs w:val="32"/>
        </w:rPr>
        <w:t>日下午，机械工程学院（人工智能学院）邀请学校关工委常务副主任肖学东老师在师生活动中心智慧教室开展</w:t>
      </w:r>
      <w:r>
        <w:rPr>
          <w:rFonts w:ascii="宋体" w:hAnsi="宋体" w:hint="eastAsia"/>
          <w:sz w:val="32"/>
          <w:szCs w:val="32"/>
        </w:rPr>
        <w:t>2021</w:t>
      </w:r>
      <w:r>
        <w:rPr>
          <w:rFonts w:ascii="宋体" w:hAnsi="宋体" w:hint="eastAsia"/>
          <w:sz w:val="32"/>
          <w:szCs w:val="32"/>
        </w:rPr>
        <w:t>级新生座谈。学院党委副书记何志恒、新生辅导员及各专业学生代表参加，座谈会由辅导员李萨萨主持。</w:t>
      </w:r>
    </w:p>
    <w:p w:rsidR="00EB1C83" w:rsidRDefault="00EB1C83">
      <w:pPr>
        <w:rPr>
          <w:rFonts w:ascii="宋体" w:hAnsi="宋体" w:cs="宋体"/>
          <w:color w:val="333333"/>
          <w:kern w:val="0"/>
          <w:sz w:val="32"/>
          <w:szCs w:val="32"/>
          <w:shd w:val="clear" w:color="auto" w:fill="FFFFFF"/>
          <w:lang/>
        </w:rPr>
      </w:pPr>
    </w:p>
    <w:p w:rsidR="00EB1C83" w:rsidRDefault="00EB1C83"/>
    <w:p w:rsidR="00EB1C83" w:rsidRDefault="00DB3868">
      <w:r>
        <w:rPr>
          <w:rFonts w:hint="eastAsia"/>
        </w:rPr>
        <w:t xml:space="preserve"> </w:t>
      </w:r>
      <w:r>
        <w:t xml:space="preserve">              </w:t>
      </w:r>
    </w:p>
    <w:p w:rsidR="00EB1C83" w:rsidRDefault="00DB3868">
      <w:pPr>
        <w:spacing w:line="360" w:lineRule="auto"/>
        <w:rPr>
          <w:rFonts w:ascii="仿宋_GB2312" w:hAnsi="仿宋_GB2312"/>
          <w:b/>
          <w:bCs/>
          <w:sz w:val="32"/>
          <w:szCs w:val="32"/>
          <w:u w:val="thick" w:color="FF0000"/>
        </w:rPr>
      </w:pPr>
      <w:r>
        <w:rPr>
          <w:rFonts w:ascii="仿宋_GB2312" w:hAnsi="仿宋_GB2312" w:hint="eastAsia"/>
          <w:b/>
          <w:bCs/>
          <w:sz w:val="32"/>
          <w:szCs w:val="32"/>
          <w:u w:val="thick" w:color="000000"/>
        </w:rPr>
        <w:t xml:space="preserve">                                                    </w:t>
      </w:r>
    </w:p>
    <w:p w:rsidR="00EB1C83" w:rsidRDefault="00DB3868">
      <w:pPr>
        <w:snapToGrid w:val="0"/>
        <w:spacing w:line="360" w:lineRule="auto"/>
        <w:textAlignment w:val="baseline"/>
        <w:rPr>
          <w:rFonts w:ascii="楷体" w:eastAsia="楷体" w:hAnsi="楷体" w:cs="楷体"/>
          <w:sz w:val="32"/>
          <w:szCs w:val="32"/>
        </w:rPr>
      </w:pPr>
      <w:r>
        <w:rPr>
          <w:rFonts w:ascii="楷体" w:eastAsia="楷体" w:hAnsi="楷体" w:cs="楷体" w:hint="eastAsia"/>
          <w:sz w:val="32"/>
          <w:szCs w:val="32"/>
        </w:rPr>
        <w:t>本期编辑：刘智博琦</w:t>
      </w:r>
    </w:p>
    <w:p w:rsidR="00EB1C83" w:rsidRDefault="00DB3868">
      <w:pPr>
        <w:snapToGrid w:val="0"/>
        <w:spacing w:line="360" w:lineRule="auto"/>
        <w:textAlignment w:val="baseline"/>
        <w:rPr>
          <w:rFonts w:ascii="楷体" w:eastAsia="楷体" w:hAnsi="楷体" w:cs="楷体"/>
          <w:sz w:val="32"/>
          <w:szCs w:val="32"/>
        </w:rPr>
      </w:pPr>
      <w:r>
        <w:rPr>
          <w:rFonts w:ascii="楷体" w:eastAsia="楷体" w:hAnsi="楷体" w:cs="楷体" w:hint="eastAsia"/>
          <w:sz w:val="32"/>
          <w:szCs w:val="32"/>
        </w:rPr>
        <w:t>本期审核：</w:t>
      </w:r>
      <w:r>
        <w:rPr>
          <w:rFonts w:ascii="楷体" w:eastAsia="楷体" w:hAnsi="楷体" w:cs="楷体" w:hint="eastAsia"/>
          <w:sz w:val="32"/>
          <w:szCs w:val="32"/>
        </w:rPr>
        <w:t>郭广春、甘</w:t>
      </w:r>
      <w:r>
        <w:rPr>
          <w:rFonts w:ascii="楷体" w:eastAsia="楷体" w:hAnsi="楷体" w:cs="楷体" w:hint="eastAsia"/>
          <w:sz w:val="32"/>
          <w:szCs w:val="32"/>
        </w:rPr>
        <w:t>曼宁</w:t>
      </w:r>
    </w:p>
    <w:p w:rsidR="00EB1C83" w:rsidRDefault="00DB3868">
      <w:pPr>
        <w:snapToGrid w:val="0"/>
        <w:spacing w:line="360" w:lineRule="auto"/>
        <w:textAlignment w:val="baseline"/>
        <w:rPr>
          <w:rFonts w:ascii="仿宋_GB2312" w:hAnsi="仿宋_GB2312"/>
          <w:b/>
          <w:bCs/>
          <w:sz w:val="32"/>
          <w:szCs w:val="32"/>
          <w:u w:val="thick" w:color="FF0000"/>
        </w:rPr>
      </w:pPr>
      <w:r>
        <w:rPr>
          <w:rFonts w:ascii="仿宋_GB2312" w:hAnsi="仿宋_GB2312" w:hint="eastAsia"/>
          <w:b/>
          <w:bCs/>
          <w:sz w:val="32"/>
          <w:szCs w:val="32"/>
          <w:u w:val="thick" w:color="000000"/>
        </w:rPr>
        <w:t xml:space="preserve">                                                    </w:t>
      </w:r>
    </w:p>
    <w:p w:rsidR="00EB1C83" w:rsidRDefault="00DB3868">
      <w:pPr>
        <w:snapToGrid w:val="0"/>
        <w:spacing w:line="360" w:lineRule="auto"/>
        <w:jc w:val="right"/>
        <w:textAlignment w:val="baseline"/>
        <w:rPr>
          <w:rFonts w:ascii="楷体" w:eastAsia="楷体" w:hAnsi="楷体" w:cs="楷体"/>
          <w:sz w:val="32"/>
          <w:szCs w:val="32"/>
        </w:rPr>
      </w:pPr>
      <w:r>
        <w:rPr>
          <w:rFonts w:ascii="楷体" w:eastAsia="楷体" w:hAnsi="楷体" w:cs="楷体" w:hint="eastAsia"/>
          <w:sz w:val="32"/>
          <w:szCs w:val="32"/>
        </w:rPr>
        <w:t>2021</w:t>
      </w:r>
      <w:r>
        <w:rPr>
          <w:rFonts w:ascii="楷体" w:eastAsia="楷体" w:hAnsi="楷体" w:cs="楷体" w:hint="eastAsia"/>
          <w:sz w:val="32"/>
          <w:szCs w:val="32"/>
        </w:rPr>
        <w:t>年</w:t>
      </w:r>
      <w:r>
        <w:rPr>
          <w:rFonts w:ascii="楷体" w:eastAsia="楷体" w:hAnsi="楷体" w:cs="楷体" w:hint="eastAsia"/>
          <w:sz w:val="32"/>
          <w:szCs w:val="32"/>
        </w:rPr>
        <w:t>11</w:t>
      </w:r>
      <w:r>
        <w:rPr>
          <w:rFonts w:ascii="楷体" w:eastAsia="楷体" w:hAnsi="楷体" w:cs="楷体" w:hint="eastAsia"/>
          <w:sz w:val="32"/>
          <w:szCs w:val="32"/>
        </w:rPr>
        <w:t>月</w:t>
      </w:r>
      <w:r>
        <w:rPr>
          <w:rFonts w:ascii="楷体" w:eastAsia="楷体" w:hAnsi="楷体" w:cs="楷体" w:hint="eastAsia"/>
          <w:sz w:val="32"/>
          <w:szCs w:val="32"/>
        </w:rPr>
        <w:t>11</w:t>
      </w:r>
      <w:r>
        <w:rPr>
          <w:rFonts w:ascii="楷体" w:eastAsia="楷体" w:hAnsi="楷体" w:cs="楷体" w:hint="eastAsia"/>
          <w:sz w:val="32"/>
          <w:szCs w:val="32"/>
        </w:rPr>
        <w:t>日星期</w:t>
      </w:r>
      <w:r>
        <w:rPr>
          <w:rFonts w:ascii="楷体" w:eastAsia="楷体" w:hAnsi="楷体" w:cs="楷体" w:hint="eastAsia"/>
          <w:sz w:val="32"/>
          <w:szCs w:val="32"/>
        </w:rPr>
        <w:t>四</w:t>
      </w:r>
    </w:p>
    <w:sectPr w:rsidR="00EB1C83" w:rsidSect="00EB1C8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868" w:rsidRDefault="00DB3868" w:rsidP="00EB1C83">
      <w:r>
        <w:separator/>
      </w:r>
    </w:p>
  </w:endnote>
  <w:endnote w:type="continuationSeparator" w:id="0">
    <w:p w:rsidR="00DB3868" w:rsidRDefault="00DB3868" w:rsidP="00EB1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83" w:rsidRDefault="00EB1C8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EB1C83" w:rsidRDefault="00EB1C83">
                <w:pPr>
                  <w:pStyle w:val="a3"/>
                </w:pPr>
                <w:r>
                  <w:rPr>
                    <w:rFonts w:hint="eastAsia"/>
                    <w:sz w:val="30"/>
                    <w:szCs w:val="30"/>
                  </w:rPr>
                  <w:fldChar w:fldCharType="begin"/>
                </w:r>
                <w:r w:rsidR="00DB3868">
                  <w:rPr>
                    <w:rFonts w:hint="eastAsia"/>
                    <w:sz w:val="30"/>
                    <w:szCs w:val="30"/>
                  </w:rPr>
                  <w:instrText xml:space="preserve"> PAGE  \* MERGEFORMAT </w:instrText>
                </w:r>
                <w:r>
                  <w:rPr>
                    <w:rFonts w:hint="eastAsia"/>
                    <w:sz w:val="30"/>
                    <w:szCs w:val="30"/>
                  </w:rPr>
                  <w:fldChar w:fldCharType="separate"/>
                </w:r>
                <w:r w:rsidR="00801881">
                  <w:rPr>
                    <w:noProof/>
                    <w:sz w:val="30"/>
                    <w:szCs w:val="30"/>
                  </w:rPr>
                  <w:t>- 1 -</w:t>
                </w:r>
                <w:r>
                  <w:rPr>
                    <w:rFonts w:hint="eastAsia"/>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868" w:rsidRDefault="00DB3868" w:rsidP="00EB1C83">
      <w:r>
        <w:separator/>
      </w:r>
    </w:p>
  </w:footnote>
  <w:footnote w:type="continuationSeparator" w:id="0">
    <w:p w:rsidR="00DB3868" w:rsidRDefault="00DB3868" w:rsidP="00EB1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83" w:rsidRDefault="00DB3868">
    <w:pPr>
      <w:pStyle w:val="a4"/>
      <w:pBdr>
        <w:bottom w:val="single" w:sz="4" w:space="1" w:color="FF0000"/>
      </w:pBdr>
      <w:jc w:val="both"/>
      <w:rPr>
        <w:rFonts w:ascii="楷体" w:eastAsia="楷体" w:hAnsi="楷体" w:cs="楷体"/>
        <w:b/>
        <w:bCs/>
        <w:color w:val="FF0000"/>
        <w:sz w:val="32"/>
        <w:szCs w:val="32"/>
      </w:rPr>
    </w:pPr>
    <w:r>
      <w:rPr>
        <w:rFonts w:ascii="楷体" w:eastAsia="楷体" w:hAnsi="楷体" w:cs="楷体" w:hint="eastAsia"/>
        <w:b/>
        <w:bCs/>
        <w:color w:val="FF0000"/>
        <w:sz w:val="32"/>
        <w:szCs w:val="32"/>
      </w:rPr>
      <w:t>学党史·强信念·跟党走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E7647"/>
    <w:rsid w:val="0008324C"/>
    <w:rsid w:val="00091E51"/>
    <w:rsid w:val="001E09D9"/>
    <w:rsid w:val="002E7647"/>
    <w:rsid w:val="003E417C"/>
    <w:rsid w:val="005E19F4"/>
    <w:rsid w:val="00801881"/>
    <w:rsid w:val="00885032"/>
    <w:rsid w:val="008D5ADD"/>
    <w:rsid w:val="00B96E05"/>
    <w:rsid w:val="00C66436"/>
    <w:rsid w:val="00DB3868"/>
    <w:rsid w:val="00EA69BD"/>
    <w:rsid w:val="00EB1C83"/>
    <w:rsid w:val="033F0795"/>
    <w:rsid w:val="09C77EDF"/>
    <w:rsid w:val="0B443816"/>
    <w:rsid w:val="0BAD262C"/>
    <w:rsid w:val="0E2B5F42"/>
    <w:rsid w:val="10A3778F"/>
    <w:rsid w:val="115F2F4D"/>
    <w:rsid w:val="13335DFD"/>
    <w:rsid w:val="150E6806"/>
    <w:rsid w:val="161D33C1"/>
    <w:rsid w:val="184356CD"/>
    <w:rsid w:val="22A437CE"/>
    <w:rsid w:val="2DEC3F55"/>
    <w:rsid w:val="2F2B3CB0"/>
    <w:rsid w:val="2FF53CFF"/>
    <w:rsid w:val="326C7AFF"/>
    <w:rsid w:val="338339A3"/>
    <w:rsid w:val="355F1A67"/>
    <w:rsid w:val="3B1A1A30"/>
    <w:rsid w:val="3D410AFE"/>
    <w:rsid w:val="3EEB4E4B"/>
    <w:rsid w:val="42530D8D"/>
    <w:rsid w:val="43630C18"/>
    <w:rsid w:val="45F66F8F"/>
    <w:rsid w:val="47252BD0"/>
    <w:rsid w:val="4BCD6EF0"/>
    <w:rsid w:val="4C5746B5"/>
    <w:rsid w:val="56C31C8F"/>
    <w:rsid w:val="5A2F4CA6"/>
    <w:rsid w:val="5B475DE4"/>
    <w:rsid w:val="5F504CDE"/>
    <w:rsid w:val="656225DB"/>
    <w:rsid w:val="6C476CDF"/>
    <w:rsid w:val="71A74715"/>
    <w:rsid w:val="72FA64CE"/>
    <w:rsid w:val="74B266B9"/>
    <w:rsid w:val="7F564E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qFormat="1"/>
    <w:lsdException w:name="HTML Acronym" w:qFormat="1"/>
    <w:lsdException w:name="HTML Cite" w:qFormat="1"/>
    <w:lsdException w:name="HTML Code" w:qFormat="1"/>
    <w:lsdException w:name="HTML Definition" w:qFormat="1"/>
    <w:lsdException w:name="HTML Variable"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83"/>
    <w:pPr>
      <w:widowControl w:val="0"/>
      <w:jc w:val="both"/>
    </w:pPr>
    <w:rPr>
      <w:kern w:val="2"/>
      <w:sz w:val="21"/>
      <w:szCs w:val="21"/>
    </w:rPr>
  </w:style>
  <w:style w:type="paragraph" w:styleId="1">
    <w:name w:val="heading 1"/>
    <w:basedOn w:val="a"/>
    <w:next w:val="a"/>
    <w:uiPriority w:val="9"/>
    <w:qFormat/>
    <w:rsid w:val="00EB1C83"/>
    <w:pPr>
      <w:spacing w:beforeAutospacing="1" w:afterAutospacing="1"/>
      <w:jc w:val="left"/>
      <w:outlineLvl w:val="0"/>
    </w:pPr>
    <w:rPr>
      <w:rFonts w:ascii="宋体" w:hAnsi="宋体" w:hint="eastAsia"/>
      <w:kern w:val="44"/>
      <w:sz w:val="24"/>
      <w:szCs w:val="24"/>
    </w:rPr>
  </w:style>
  <w:style w:type="paragraph" w:styleId="2">
    <w:name w:val="heading 2"/>
    <w:basedOn w:val="a"/>
    <w:next w:val="a"/>
    <w:uiPriority w:val="9"/>
    <w:semiHidden/>
    <w:unhideWhenUsed/>
    <w:qFormat/>
    <w:rsid w:val="00EB1C83"/>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B1C8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B1C83"/>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EB1C83"/>
    <w:pPr>
      <w:spacing w:before="100" w:beforeAutospacing="1" w:after="100" w:afterAutospacing="1"/>
      <w:jc w:val="left"/>
    </w:pPr>
    <w:rPr>
      <w:kern w:val="0"/>
      <w:sz w:val="24"/>
      <w:szCs w:val="24"/>
    </w:rPr>
  </w:style>
  <w:style w:type="character" w:styleId="a6">
    <w:name w:val="Strong"/>
    <w:basedOn w:val="a0"/>
    <w:uiPriority w:val="22"/>
    <w:qFormat/>
    <w:rsid w:val="00EB1C83"/>
    <w:rPr>
      <w:b/>
    </w:rPr>
  </w:style>
  <w:style w:type="character" w:styleId="a7">
    <w:name w:val="FollowedHyperlink"/>
    <w:basedOn w:val="a0"/>
    <w:uiPriority w:val="99"/>
    <w:semiHidden/>
    <w:unhideWhenUsed/>
    <w:qFormat/>
    <w:rsid w:val="00EB1C83"/>
    <w:rPr>
      <w:color w:val="333333"/>
      <w:u w:val="none"/>
    </w:rPr>
  </w:style>
  <w:style w:type="character" w:styleId="a8">
    <w:name w:val="Emphasis"/>
    <w:basedOn w:val="a0"/>
    <w:uiPriority w:val="20"/>
    <w:qFormat/>
    <w:rsid w:val="00EB1C83"/>
  </w:style>
  <w:style w:type="character" w:styleId="HTML">
    <w:name w:val="HTML Definition"/>
    <w:basedOn w:val="a0"/>
    <w:uiPriority w:val="99"/>
    <w:semiHidden/>
    <w:unhideWhenUsed/>
    <w:qFormat/>
    <w:rsid w:val="00EB1C83"/>
  </w:style>
  <w:style w:type="character" w:styleId="HTML0">
    <w:name w:val="HTML Acronym"/>
    <w:basedOn w:val="a0"/>
    <w:uiPriority w:val="99"/>
    <w:semiHidden/>
    <w:unhideWhenUsed/>
    <w:qFormat/>
    <w:rsid w:val="00EB1C83"/>
  </w:style>
  <w:style w:type="character" w:styleId="HTML1">
    <w:name w:val="HTML Variable"/>
    <w:basedOn w:val="a0"/>
    <w:uiPriority w:val="99"/>
    <w:semiHidden/>
    <w:unhideWhenUsed/>
    <w:qFormat/>
    <w:rsid w:val="00EB1C83"/>
  </w:style>
  <w:style w:type="character" w:styleId="a9">
    <w:name w:val="Hyperlink"/>
    <w:basedOn w:val="a0"/>
    <w:uiPriority w:val="99"/>
    <w:semiHidden/>
    <w:unhideWhenUsed/>
    <w:qFormat/>
    <w:rsid w:val="00EB1C83"/>
    <w:rPr>
      <w:color w:val="333333"/>
      <w:u w:val="none"/>
    </w:rPr>
  </w:style>
  <w:style w:type="character" w:styleId="HTML2">
    <w:name w:val="HTML Code"/>
    <w:basedOn w:val="a0"/>
    <w:uiPriority w:val="99"/>
    <w:semiHidden/>
    <w:unhideWhenUsed/>
    <w:qFormat/>
    <w:rsid w:val="00EB1C83"/>
    <w:rPr>
      <w:rFonts w:ascii="Courier New" w:hAnsi="Courier New"/>
      <w:color w:val="CC3300"/>
      <w:sz w:val="20"/>
    </w:rPr>
  </w:style>
  <w:style w:type="character" w:styleId="HTML3">
    <w:name w:val="HTML Cite"/>
    <w:basedOn w:val="a0"/>
    <w:uiPriority w:val="99"/>
    <w:semiHidden/>
    <w:unhideWhenUsed/>
    <w:qFormat/>
    <w:rsid w:val="00EB1C83"/>
  </w:style>
  <w:style w:type="paragraph" w:styleId="aa">
    <w:name w:val="List Paragraph"/>
    <w:basedOn w:val="a"/>
    <w:uiPriority w:val="34"/>
    <w:qFormat/>
    <w:rsid w:val="00EB1C83"/>
    <w:pPr>
      <w:ind w:firstLineChars="200" w:firstLine="420"/>
    </w:pPr>
  </w:style>
  <w:style w:type="character" w:customStyle="1" w:styleId="Char0">
    <w:name w:val="页眉 Char"/>
    <w:basedOn w:val="a0"/>
    <w:link w:val="a4"/>
    <w:uiPriority w:val="99"/>
    <w:qFormat/>
    <w:rsid w:val="00EB1C83"/>
    <w:rPr>
      <w:rFonts w:ascii="Times New Roman" w:eastAsia="宋体" w:hAnsi="Times New Roman" w:cs="Times New Roman"/>
      <w:sz w:val="18"/>
      <w:szCs w:val="18"/>
    </w:rPr>
  </w:style>
  <w:style w:type="character" w:customStyle="1" w:styleId="Char">
    <w:name w:val="页脚 Char"/>
    <w:basedOn w:val="a0"/>
    <w:link w:val="a3"/>
    <w:uiPriority w:val="99"/>
    <w:qFormat/>
    <w:rsid w:val="00EB1C83"/>
    <w:rPr>
      <w:rFonts w:ascii="Times New Roman" w:eastAsia="宋体" w:hAnsi="Times New Roman" w:cs="Times New Roman"/>
      <w:sz w:val="18"/>
      <w:szCs w:val="18"/>
    </w:rPr>
  </w:style>
  <w:style w:type="character" w:customStyle="1" w:styleId="yinti">
    <w:name w:val="yinti"/>
    <w:basedOn w:val="a0"/>
    <w:qFormat/>
    <w:rsid w:val="00EB1C83"/>
    <w:rPr>
      <w:sz w:val="21"/>
      <w:szCs w:val="21"/>
    </w:rPr>
  </w:style>
  <w:style w:type="character" w:customStyle="1" w:styleId="xuboxtabnow">
    <w:name w:val="xubox_tabnow"/>
    <w:basedOn w:val="a0"/>
    <w:qFormat/>
    <w:rsid w:val="00EB1C83"/>
    <w:rPr>
      <w:bdr w:val="single" w:sz="4" w:space="0" w:color="CCCCCC"/>
      <w:shd w:val="clear" w:color="auto" w:fill="FFFFFF"/>
    </w:rPr>
  </w:style>
  <w:style w:type="character" w:customStyle="1" w:styleId="item-name">
    <w:name w:val="item-name"/>
    <w:basedOn w:val="a0"/>
    <w:qFormat/>
    <w:rsid w:val="00EB1C83"/>
  </w:style>
  <w:style w:type="character" w:customStyle="1" w:styleId="item-name1">
    <w:name w:val="item-name1"/>
    <w:basedOn w:val="a0"/>
    <w:qFormat/>
    <w:rsid w:val="00EB1C83"/>
  </w:style>
  <w:style w:type="paragraph" w:styleId="ab">
    <w:name w:val="Balloon Text"/>
    <w:basedOn w:val="a"/>
    <w:link w:val="Char1"/>
    <w:uiPriority w:val="99"/>
    <w:semiHidden/>
    <w:unhideWhenUsed/>
    <w:rsid w:val="00801881"/>
    <w:rPr>
      <w:sz w:val="18"/>
      <w:szCs w:val="18"/>
    </w:rPr>
  </w:style>
  <w:style w:type="character" w:customStyle="1" w:styleId="Char1">
    <w:name w:val="批注框文本 Char"/>
    <w:basedOn w:val="a0"/>
    <w:link w:val="ab"/>
    <w:uiPriority w:val="99"/>
    <w:semiHidden/>
    <w:rsid w:val="0080188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 血</dc:creator>
  <cp:lastModifiedBy>Administrator</cp:lastModifiedBy>
  <cp:revision>2</cp:revision>
  <dcterms:created xsi:type="dcterms:W3CDTF">2021-11-18T09:21:00Z</dcterms:created>
  <dcterms:modified xsi:type="dcterms:W3CDTF">2021-11-18T09:21:00Z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27CD29A6BE90405EB82323157B2BA760</vt:lpwstr>
  </property>
</Properties>
</file>