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651" w:rsidRDefault="00854749">
      <w:pPr>
        <w:spacing w:afterLines="50" w:after="156" w:line="54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2020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—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2021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学年高校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“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活力团支部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”</w:t>
      </w:r>
      <w:r>
        <w:rPr>
          <w:rFonts w:ascii="Times New Roman" w:eastAsia="方正小标宋简体" w:hAnsi="Times New Roman" w:hint="eastAsia"/>
          <w:sz w:val="44"/>
          <w:szCs w:val="44"/>
        </w:rPr>
        <w:t>推荐</w:t>
      </w:r>
      <w:r>
        <w:rPr>
          <w:rFonts w:ascii="Times New Roman" w:eastAsia="方正小标宋简体" w:hAnsi="Times New Roman" w:hint="eastAsia"/>
          <w:sz w:val="44"/>
          <w:szCs w:val="44"/>
        </w:rPr>
        <w:t>汇总表</w:t>
      </w:r>
    </w:p>
    <w:p w:rsidR="00614651" w:rsidRDefault="00854749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学校（盖章）：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安徽工程大学</w:t>
      </w:r>
    </w:p>
    <w:tbl>
      <w:tblPr>
        <w:tblStyle w:val="a5"/>
        <w:tblpPr w:leftFromText="180" w:rightFromText="180" w:vertAnchor="text" w:horzAnchor="page" w:tblpX="1026" w:tblpY="545"/>
        <w:tblOverlap w:val="never"/>
        <w:tblW w:w="13990" w:type="dxa"/>
        <w:tblLayout w:type="fixed"/>
        <w:tblLook w:val="04A0" w:firstRow="1" w:lastRow="0" w:firstColumn="1" w:lastColumn="0" w:noHBand="0" w:noVBand="1"/>
      </w:tblPr>
      <w:tblGrid>
        <w:gridCol w:w="1270"/>
        <w:gridCol w:w="1950"/>
        <w:gridCol w:w="2312"/>
        <w:gridCol w:w="6718"/>
        <w:gridCol w:w="1740"/>
      </w:tblGrid>
      <w:tr w:rsidR="00614651">
        <w:trPr>
          <w:trHeight w:val="116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51" w:rsidRDefault="00854749">
            <w:pPr>
              <w:spacing w:line="460" w:lineRule="exact"/>
              <w:ind w:leftChars="-67" w:left="-141" w:rightChars="-41" w:right="-86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申报排序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51" w:rsidRDefault="00854749">
            <w:pPr>
              <w:spacing w:line="460" w:lineRule="exact"/>
              <w:ind w:leftChars="-67" w:left="-141" w:rightChars="-41" w:right="-86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所在高校全称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51" w:rsidRDefault="00854749">
            <w:pPr>
              <w:spacing w:line="460" w:lineRule="exact"/>
              <w:ind w:leftChars="-67" w:left="-141" w:rightChars="-41" w:right="-86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团支部全称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51" w:rsidRDefault="00854749">
            <w:pPr>
              <w:spacing w:line="460" w:lineRule="exact"/>
              <w:ind w:leftChars="-67" w:left="-141" w:rightChars="-41" w:right="-86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“校级申报”阶段制作的新媒体展示页面的网址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51" w:rsidRDefault="00854749">
            <w:pPr>
              <w:spacing w:line="460" w:lineRule="exact"/>
              <w:ind w:leftChars="-67" w:left="-141" w:rightChars="-41" w:right="-86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0"/>
                <w:szCs w:val="30"/>
              </w:rPr>
              <w:t>辅导员</w:t>
            </w:r>
          </w:p>
        </w:tc>
      </w:tr>
      <w:tr w:rsidR="00614651">
        <w:trPr>
          <w:trHeight w:val="70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51" w:rsidRDefault="00854749">
            <w:pPr>
              <w:spacing w:line="460" w:lineRule="exact"/>
              <w:ind w:leftChars="-67" w:left="-141" w:rightChars="-41" w:right="-8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51" w:rsidRDefault="00854749">
            <w:pPr>
              <w:spacing w:line="460" w:lineRule="exact"/>
              <w:ind w:leftChars="-67" w:left="-141" w:rightChars="-41" w:right="-8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安徽工程大学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51" w:rsidRDefault="00854749">
            <w:pPr>
              <w:pStyle w:val="TableParagraph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val="en-US" w:bidi="ar-SA"/>
              </w:rPr>
              <w:t>安徽省安徽工程大学纺织服装学院</w:t>
            </w:r>
          </w:p>
          <w:p w:rsidR="00614651" w:rsidRDefault="00854749">
            <w:pPr>
              <w:spacing w:line="460" w:lineRule="exact"/>
              <w:ind w:leftChars="-67" w:left="-141" w:rightChars="-41" w:right="-8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纺织工程专业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2019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级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班团支部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49" w:rsidRPr="00854749" w:rsidRDefault="00540043" w:rsidP="00854749">
            <w:pPr>
              <w:spacing w:line="460" w:lineRule="exact"/>
              <w:ind w:leftChars="-67" w:left="-141" w:rightChars="-41" w:right="-86"/>
              <w:jc w:val="center"/>
              <w:rPr>
                <w:rFonts w:hint="eastAsia"/>
              </w:rPr>
            </w:pPr>
            <w:r>
              <w:rPr>
                <w:rStyle w:val="a7"/>
                <w:kern w:val="0"/>
                <w:szCs w:val="21"/>
              </w:rPr>
              <w:fldChar w:fldCharType="begin"/>
            </w:r>
            <w:r>
              <w:rPr>
                <w:rStyle w:val="a7"/>
                <w:kern w:val="0"/>
                <w:szCs w:val="21"/>
              </w:rPr>
              <w:instrText xml:space="preserve"> HYPERLINK "https://mp.weixin.qq.com/s/6Jy72F9xR5VtdqDMsDlfPw" </w:instrText>
            </w:r>
            <w:r>
              <w:rPr>
                <w:rStyle w:val="a7"/>
                <w:kern w:val="0"/>
                <w:szCs w:val="21"/>
              </w:rPr>
              <w:fldChar w:fldCharType="separate"/>
            </w:r>
            <w:r w:rsidRPr="003D620C">
              <w:rPr>
                <w:rStyle w:val="a7"/>
                <w:kern w:val="0"/>
                <w:szCs w:val="21"/>
              </w:rPr>
              <w:t>https://mp.weixin.qq.com/s/6Jy72F9xR5VtdqDMsDlfPw</w:t>
            </w:r>
            <w:r>
              <w:rPr>
                <w:rStyle w:val="a7"/>
                <w:kern w:val="0"/>
                <w:szCs w:val="21"/>
              </w:rPr>
              <w:fldChar w:fldCharType="end"/>
            </w:r>
            <w:bookmarkStart w:id="0" w:name="_GoBack"/>
            <w:bookmarkEnd w:id="0"/>
          </w:p>
          <w:p w:rsidR="00540043" w:rsidRPr="00540043" w:rsidRDefault="00540043" w:rsidP="00854749">
            <w:pPr>
              <w:pStyle w:val="a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</w:instrText>
            </w:r>
            <w:r w:rsidRPr="00540043">
              <w:instrText>https://mp.weixin.qq.com/s/tGPjhh-t5RBCZT3ZDWuKZA</w:instrText>
            </w:r>
            <w:r>
              <w:instrText xml:space="preserve">" </w:instrText>
            </w:r>
            <w:r>
              <w:fldChar w:fldCharType="separate"/>
            </w:r>
            <w:r w:rsidRPr="003D620C">
              <w:rPr>
                <w:rStyle w:val="a7"/>
              </w:rPr>
              <w:t>https://mp.weixin.qq.com/s/tGPjhh-t5RBCZT3ZDWuKZA</w:t>
            </w:r>
            <w:r>
              <w:fldChar w:fldCharType="end"/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51" w:rsidRDefault="00854749">
            <w:pPr>
              <w:spacing w:line="460" w:lineRule="exact"/>
              <w:ind w:leftChars="-67" w:left="-141" w:rightChars="-41" w:right="-8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旭</w:t>
            </w:r>
          </w:p>
        </w:tc>
      </w:tr>
      <w:tr w:rsidR="00614651">
        <w:trPr>
          <w:trHeight w:val="69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51" w:rsidRDefault="00854749">
            <w:pPr>
              <w:spacing w:line="460" w:lineRule="exact"/>
              <w:ind w:leftChars="-67" w:left="-141" w:rightChars="-41" w:right="-8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51" w:rsidRDefault="00854749">
            <w:pPr>
              <w:spacing w:line="460" w:lineRule="exact"/>
              <w:ind w:leftChars="-67" w:left="-141" w:rightChars="-41" w:right="-8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安徽工程大学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51" w:rsidRDefault="00854749">
            <w:pPr>
              <w:spacing w:line="460" w:lineRule="exact"/>
              <w:ind w:leftChars="-67" w:left="-141" w:rightChars="-41" w:right="-8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安徽省安徽工程大学艺术学院广告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2018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级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班团支部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51" w:rsidRDefault="00854749">
            <w:pPr>
              <w:pStyle w:val="1"/>
              <w:widowControl/>
              <w:spacing w:beforeAutospacing="0" w:afterAutospacing="0" w:line="460" w:lineRule="exact"/>
              <w:jc w:val="center"/>
              <w:outlineLvl w:val="0"/>
              <w:rPr>
                <w:rStyle w:val="a7"/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【中国教育新闻网】</w:t>
            </w:r>
            <w:r>
              <w:rPr>
                <w:rFonts w:ascii="仿宋_GB2312" w:eastAsia="仿宋_GB2312" w:hAnsi="仿宋_GB2312" w:cs="仿宋_GB2312"/>
                <w:b w:val="0"/>
                <w:kern w:val="0"/>
                <w:sz w:val="21"/>
                <w:szCs w:val="21"/>
              </w:rPr>
              <w:t>安徽工程大学“好人”</w:t>
            </w:r>
            <w:proofErr w:type="gramStart"/>
            <w:r>
              <w:rPr>
                <w:rFonts w:ascii="仿宋_GB2312" w:eastAsia="仿宋_GB2312" w:hAnsi="仿宋_GB2312" w:cs="仿宋_GB2312"/>
                <w:b w:val="0"/>
                <w:kern w:val="0"/>
                <w:sz w:val="21"/>
                <w:szCs w:val="21"/>
              </w:rPr>
              <w:t>专访团传播好</w:t>
            </w:r>
            <w:proofErr w:type="gramEnd"/>
            <w:r>
              <w:rPr>
                <w:rFonts w:ascii="仿宋_GB2312" w:eastAsia="仿宋_GB2312" w:hAnsi="仿宋_GB2312" w:cs="仿宋_GB2312"/>
                <w:b w:val="0"/>
                <w:kern w:val="0"/>
                <w:sz w:val="21"/>
                <w:szCs w:val="21"/>
              </w:rPr>
              <w:t>声音</w:t>
            </w:r>
            <w:r>
              <w:rPr>
                <w:rFonts w:ascii="仿宋_GB2312" w:eastAsia="仿宋_GB2312" w:hAnsi="仿宋_GB2312" w:cs="仿宋_GB2312"/>
                <w:b w:val="0"/>
                <w:kern w:val="0"/>
                <w:sz w:val="21"/>
                <w:szCs w:val="21"/>
              </w:rPr>
              <w:t xml:space="preserve"> </w:t>
            </w:r>
            <w:hyperlink r:id="rId5" w:history="1">
              <w:r>
                <w:rPr>
                  <w:rStyle w:val="a7"/>
                  <w:rFonts w:ascii="仿宋_GB2312" w:eastAsia="仿宋_GB2312" w:hAnsi="仿宋_GB2312" w:cs="仿宋_GB2312"/>
                  <w:sz w:val="21"/>
                  <w:szCs w:val="21"/>
                </w:rPr>
                <w:t>http://m.jyb.cn/rmtzcg/xwy/wzxw/202102/t20210205_395334_wap.html</w:t>
              </w:r>
            </w:hyperlink>
          </w:p>
          <w:p w:rsidR="00614651" w:rsidRDefault="00854749">
            <w:pPr>
              <w:pStyle w:val="1"/>
              <w:widowControl/>
              <w:spacing w:beforeAutospacing="0" w:afterAutospacing="0" w:line="460" w:lineRule="exact"/>
              <w:jc w:val="center"/>
              <w:outlineLvl w:val="0"/>
              <w:rPr>
                <w:rFonts w:ascii="仿宋_GB2312" w:eastAsia="仿宋_GB2312" w:hAnsi="仿宋_GB2312" w:cs="仿宋_GB2312" w:hint="default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【中国青年网】</w:t>
            </w:r>
            <w:r>
              <w:rPr>
                <w:rFonts w:ascii="仿宋_GB2312" w:eastAsia="仿宋_GB2312" w:hAnsi="仿宋_GB2312" w:cs="仿宋_GB2312"/>
                <w:b w:val="0"/>
                <w:kern w:val="0"/>
                <w:sz w:val="21"/>
                <w:szCs w:val="21"/>
              </w:rPr>
              <w:t>安徽高校学子</w:t>
            </w:r>
            <w:proofErr w:type="gramStart"/>
            <w:r>
              <w:rPr>
                <w:rFonts w:ascii="仿宋_GB2312" w:eastAsia="仿宋_GB2312" w:hAnsi="仿宋_GB2312" w:cs="仿宋_GB2312"/>
                <w:b w:val="0"/>
                <w:kern w:val="0"/>
                <w:sz w:val="21"/>
                <w:szCs w:val="21"/>
              </w:rPr>
              <w:t>开展家</w:t>
            </w:r>
            <w:proofErr w:type="gramEnd"/>
            <w:r>
              <w:rPr>
                <w:rFonts w:ascii="仿宋_GB2312" w:eastAsia="仿宋_GB2312" w:hAnsi="仿宋_GB2312" w:cs="仿宋_GB2312"/>
                <w:b w:val="0"/>
                <w:kern w:val="0"/>
                <w:sz w:val="21"/>
                <w:szCs w:val="21"/>
              </w:rPr>
              <w:t>国情怀教育系列二课校园活动</w:t>
            </w:r>
            <w:hyperlink r:id="rId6" w:history="1">
              <w:r>
                <w:rPr>
                  <w:rStyle w:val="a7"/>
                  <w:rFonts w:ascii="仿宋_GB2312" w:eastAsia="仿宋_GB2312" w:hAnsi="仿宋_GB2312" w:cs="仿宋_GB2312"/>
                  <w:sz w:val="21"/>
                  <w:szCs w:val="21"/>
                </w:rPr>
                <w:t>https://xiaoyuan.cycnet.com.cn/s?uid=2011103&amp;app_versi</w:t>
              </w:r>
              <w:r>
                <w:rPr>
                  <w:rStyle w:val="a7"/>
                  <w:rFonts w:ascii="仿宋_GB2312" w:eastAsia="仿宋_GB2312" w:hAnsi="仿宋_GB2312" w:cs="仿宋_GB2312"/>
                  <w:sz w:val="21"/>
                  <w:szCs w:val="21"/>
                </w:rPr>
                <w:t>on=1.2.0&amp;sid=669170&amp;time=1603181651&amp;signature=ZbDm0KxOyWQGgYNjrBV4jW</w:t>
              </w:r>
              <w:r>
                <w:rPr>
                  <w:rStyle w:val="a7"/>
                  <w:rFonts w:ascii="仿宋_GB2312" w:eastAsia="仿宋_GB2312" w:hAnsi="仿宋_GB2312" w:cs="仿宋_GB2312"/>
                  <w:sz w:val="21"/>
                  <w:szCs w:val="21"/>
                </w:rPr>
                <w:lastRenderedPageBreak/>
                <w:t>2VMidpLW7oLpzq253Av968kJPEMd&amp;sign=80db5c2d3d0f506093c4f3e785edde20</w:t>
              </w:r>
            </w:hyperlink>
          </w:p>
          <w:p w:rsidR="00614651" w:rsidRDefault="00614651">
            <w:pPr>
              <w:spacing w:line="460" w:lineRule="exact"/>
              <w:ind w:rightChars="-41" w:right="-8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51" w:rsidRDefault="00854749">
            <w:pPr>
              <w:spacing w:line="460" w:lineRule="exact"/>
              <w:ind w:leftChars="-67" w:left="-141" w:rightChars="-41" w:right="-8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袁自坤</w:t>
            </w:r>
          </w:p>
        </w:tc>
      </w:tr>
      <w:tr w:rsidR="00614651">
        <w:trPr>
          <w:trHeight w:val="68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51" w:rsidRDefault="00854749">
            <w:pPr>
              <w:spacing w:line="460" w:lineRule="exact"/>
              <w:ind w:leftChars="-67" w:left="-141" w:rightChars="-41" w:right="-8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51" w:rsidRDefault="00854749">
            <w:pPr>
              <w:spacing w:line="460" w:lineRule="exact"/>
              <w:ind w:leftChars="-67" w:left="-141" w:rightChars="-41" w:right="-8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安徽工程大学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51" w:rsidRDefault="00854749">
            <w:pPr>
              <w:spacing w:line="460" w:lineRule="exact"/>
              <w:ind w:leftChars="-67" w:left="-141" w:rightChars="-41" w:right="-8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安徽工程大学数理与金融学院金融工程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2019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级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班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团支部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51" w:rsidRDefault="00854749">
            <w:pPr>
              <w:spacing w:line="460" w:lineRule="exact"/>
              <w:ind w:leftChars="-67" w:left="-141" w:rightChars="-41" w:right="-86"/>
              <w:jc w:val="center"/>
              <w:rPr>
                <w:kern w:val="0"/>
                <w:szCs w:val="21"/>
              </w:rPr>
            </w:pPr>
            <w:hyperlink r:id="rId7" w:history="1">
              <w:r>
                <w:rPr>
                  <w:rStyle w:val="a7"/>
                  <w:kern w:val="0"/>
                  <w:szCs w:val="21"/>
                </w:rPr>
                <w:t>https://mp.weixin.qq.com/s/y8x9cilXJgiM-6nN9YSpPg</w:t>
              </w:r>
            </w:hyperlink>
          </w:p>
          <w:p w:rsidR="00614651" w:rsidRDefault="00614651">
            <w:pPr>
              <w:pStyle w:val="a0"/>
              <w:spacing w:after="0"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651" w:rsidRDefault="00854749">
            <w:pPr>
              <w:spacing w:line="460" w:lineRule="exact"/>
              <w:ind w:leftChars="-67" w:left="-141" w:rightChars="-41" w:right="-8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程安琪</w:t>
            </w:r>
            <w:proofErr w:type="gramEnd"/>
          </w:p>
        </w:tc>
      </w:tr>
    </w:tbl>
    <w:p w:rsidR="00614651" w:rsidRDefault="00614651">
      <w:pPr>
        <w:spacing w:line="540" w:lineRule="exact"/>
        <w:jc w:val="center"/>
        <w:rPr>
          <w:rFonts w:ascii="Times New Roman" w:eastAsia="方正仿宋简体" w:hAnsi="Times New Roman"/>
          <w:szCs w:val="21"/>
        </w:rPr>
      </w:pPr>
    </w:p>
    <w:p w:rsidR="00614651" w:rsidRDefault="00614651"/>
    <w:sectPr w:rsidR="006146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751"/>
    <w:rsid w:val="00540043"/>
    <w:rsid w:val="00614651"/>
    <w:rsid w:val="00690E77"/>
    <w:rsid w:val="00854749"/>
    <w:rsid w:val="00856751"/>
    <w:rsid w:val="00EE274E"/>
    <w:rsid w:val="00EF3902"/>
    <w:rsid w:val="354D5C54"/>
    <w:rsid w:val="37A33F06"/>
    <w:rsid w:val="48177F45"/>
    <w:rsid w:val="7761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CFC0C"/>
  <w15:docId w15:val="{C5453EB8-FD5A-4CF0-B29D-A8043872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pPr>
      <w:spacing w:after="120"/>
    </w:pPr>
  </w:style>
  <w:style w:type="table" w:styleId="a5">
    <w:name w:val="Table Grid"/>
    <w:basedOn w:val="a2"/>
    <w:uiPriority w:val="39"/>
    <w:qFormat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7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正文文本 字符"/>
    <w:basedOn w:val="a1"/>
    <w:link w:val="a0"/>
    <w:uiPriority w:val="99"/>
    <w:qFormat/>
    <w:rPr>
      <w:rFonts w:ascii="Calibri" w:eastAsia="宋体" w:hAnsi="Calibri" w:cs="Times New Roman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10">
    <w:name w:val="标题 1 字符"/>
    <w:basedOn w:val="a1"/>
    <w:link w:val="1"/>
    <w:uiPriority w:val="9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8">
    <w:name w:val="Unresolved Mention"/>
    <w:basedOn w:val="a1"/>
    <w:uiPriority w:val="99"/>
    <w:semiHidden/>
    <w:unhideWhenUsed/>
    <w:rsid w:val="00540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/y8x9cilXJgiM-6nN9YSp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iaoyuan.cycnet.com.cn/s?uid=2011103&amp;app_version=1.2.0&amp;sid=669170&amp;time=1603181651&amp;signature=ZbDm0KxOyWQGgYNjrBV4jW2VMidpLW7oLpzq253Av968kJPEMd&amp;sign=80db5c2d3d0f506093c4f3e785edde20" TargetMode="External"/><Relationship Id="rId5" Type="http://schemas.openxmlformats.org/officeDocument/2006/relationships/hyperlink" Target="http://m.jyb.cn/rmtzcg/xwy/wzxw/202102/t20210205_395334_wap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蔡金平</dc:creator>
  <cp:lastModifiedBy>蔡金平</cp:lastModifiedBy>
  <cp:revision>3</cp:revision>
  <dcterms:created xsi:type="dcterms:W3CDTF">2021-04-25T01:55:00Z</dcterms:created>
  <dcterms:modified xsi:type="dcterms:W3CDTF">2021-04-25T01:55:00Z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EC5FAA09D74545FEA971D074CC287F29</vt:lpwstr>
  </property>
</Properties>
</file>