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E0EB">
      <w:pPr>
        <w:spacing w:before="101" w:line="230" w:lineRule="auto"/>
        <w:ind w:left="154"/>
        <w:outlineLvl w:val="0"/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4"/>
          <w:sz w:val="31"/>
          <w:szCs w:val="31"/>
          <w:lang w:val="en-US" w:eastAsia="zh-CN"/>
        </w:rPr>
        <w:t>2</w:t>
      </w:r>
    </w:p>
    <w:p w14:paraId="29AC66F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安徽工程大学第二课堂精品活动评选申报表</w:t>
      </w:r>
    </w:p>
    <w:tbl>
      <w:tblPr>
        <w:tblStyle w:val="5"/>
        <w:tblpPr w:leftFromText="180" w:rightFromText="180" w:vertAnchor="text" w:horzAnchor="page" w:tblpX="1471" w:tblpY="236"/>
        <w:tblOverlap w:val="never"/>
        <w:tblW w:w="907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2751"/>
        <w:gridCol w:w="1486"/>
        <w:gridCol w:w="3049"/>
      </w:tblGrid>
      <w:tr w14:paraId="603E6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793" w:type="dxa"/>
            <w:noWrap w:val="0"/>
            <w:vAlign w:val="center"/>
          </w:tcPr>
          <w:p w14:paraId="40D768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名称</w:t>
            </w:r>
          </w:p>
        </w:tc>
        <w:tc>
          <w:tcPr>
            <w:tcW w:w="2751" w:type="dxa"/>
            <w:noWrap w:val="0"/>
            <w:vAlign w:val="center"/>
          </w:tcPr>
          <w:p w14:paraId="72718F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0BB1DFD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049" w:type="dxa"/>
            <w:noWrap w:val="0"/>
            <w:vAlign w:val="center"/>
          </w:tcPr>
          <w:p w14:paraId="480D62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878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93" w:type="dxa"/>
            <w:noWrap w:val="0"/>
            <w:vAlign w:val="center"/>
          </w:tcPr>
          <w:p w14:paraId="1EECEE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负责人</w:t>
            </w:r>
          </w:p>
        </w:tc>
        <w:tc>
          <w:tcPr>
            <w:tcW w:w="2751" w:type="dxa"/>
            <w:noWrap w:val="0"/>
            <w:vAlign w:val="center"/>
          </w:tcPr>
          <w:p w14:paraId="41E5BB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CE18F4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联系电话</w:t>
            </w:r>
          </w:p>
        </w:tc>
        <w:tc>
          <w:tcPr>
            <w:tcW w:w="3049" w:type="dxa"/>
            <w:noWrap w:val="0"/>
            <w:vAlign w:val="center"/>
          </w:tcPr>
          <w:p w14:paraId="2D783B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FB6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93" w:type="dxa"/>
            <w:noWrap w:val="0"/>
            <w:vAlign w:val="center"/>
          </w:tcPr>
          <w:p w14:paraId="4D9C95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7286" w:type="dxa"/>
            <w:gridSpan w:val="3"/>
            <w:noWrap w:val="0"/>
            <w:vAlign w:val="center"/>
          </w:tcPr>
          <w:p w14:paraId="2158F5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368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793" w:type="dxa"/>
            <w:noWrap w:val="0"/>
            <w:vAlign w:val="center"/>
          </w:tcPr>
          <w:p w14:paraId="1AC70C8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类别</w:t>
            </w:r>
          </w:p>
        </w:tc>
        <w:tc>
          <w:tcPr>
            <w:tcW w:w="7286" w:type="dxa"/>
            <w:gridSpan w:val="3"/>
            <w:noWrap w:val="0"/>
            <w:vAlign w:val="center"/>
          </w:tcPr>
          <w:p w14:paraId="1AA9106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360" w:lineRule="auto"/>
              <w:ind w:left="136" w:right="15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正”起来                  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学”起来</w:t>
            </w:r>
          </w:p>
          <w:p w14:paraId="2582E2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36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壮”起来            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乐”起来</w:t>
            </w:r>
          </w:p>
          <w:p w14:paraId="6B9E84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3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勤”起来                        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和”起来</w:t>
            </w:r>
          </w:p>
        </w:tc>
      </w:tr>
      <w:tr w14:paraId="20132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93" w:type="dxa"/>
            <w:noWrap w:val="0"/>
            <w:vAlign w:val="center"/>
          </w:tcPr>
          <w:p w14:paraId="2DDB9EC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9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751" w:type="dxa"/>
            <w:noWrap w:val="0"/>
            <w:vAlign w:val="center"/>
          </w:tcPr>
          <w:p w14:paraId="777B7199">
            <w:pPr>
              <w:pStyle w:val="4"/>
              <w:spacing w:before="261" w:line="55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6BED7E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9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3049" w:type="dxa"/>
            <w:noWrap w:val="0"/>
            <w:vAlign w:val="center"/>
          </w:tcPr>
          <w:p w14:paraId="53C38961">
            <w:pPr>
              <w:pStyle w:val="4"/>
              <w:spacing w:before="261" w:line="55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EC6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5" w:hRule="atLeast"/>
        </w:trPr>
        <w:tc>
          <w:tcPr>
            <w:tcW w:w="1793" w:type="dxa"/>
            <w:noWrap w:val="0"/>
            <w:vAlign w:val="center"/>
          </w:tcPr>
          <w:p w14:paraId="51298529">
            <w:pPr>
              <w:pStyle w:val="4"/>
              <w:spacing w:before="78" w:line="21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内容</w:t>
            </w:r>
          </w:p>
        </w:tc>
        <w:tc>
          <w:tcPr>
            <w:tcW w:w="7286" w:type="dxa"/>
            <w:gridSpan w:val="3"/>
            <w:noWrap w:val="0"/>
            <w:vAlign w:val="top"/>
          </w:tcPr>
          <w:p w14:paraId="7BE2D3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lang w:val="en-US" w:eastAsia="zh-CN"/>
              </w:rPr>
              <w:t>一、活动立意（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  <w:t xml:space="preserve">简述举办活动意义） </w:t>
            </w:r>
          </w:p>
          <w:p w14:paraId="2C0E93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lang w:val="en-US" w:eastAsia="zh-CN"/>
              </w:rPr>
              <w:t>二、实施过程（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  <w:t>简述活动实施流程，附上活动过程图片或新闻稿截图等证明材料）</w:t>
            </w:r>
          </w:p>
          <w:p w14:paraId="7E3E8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三、特色亮点（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可从活动策划、形式载体、技术手段、互动方式等多方面进行阐释）</w:t>
            </w:r>
          </w:p>
          <w:p w14:paraId="6BCFA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8"/>
                <w:szCs w:val="28"/>
              </w:rPr>
              <w:t>四</w:t>
            </w:r>
            <w:r>
              <w:rPr>
                <w:rFonts w:hint="eastAsia" w:ascii="微软雅黑" w:hAnsi="微软雅黑" w:eastAsia="微软雅黑" w:cs="微软雅黑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6"/>
                <w:sz w:val="28"/>
                <w:szCs w:val="28"/>
                <w:lang w:val="en-US" w:eastAsia="zh-CN"/>
              </w:rPr>
              <w:t>活动成效（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简述该项目取得的成效、获得的荣誉、接受的媒体报道等，可从对学生产生的影响或解决了存在的问题等角度呈现活动成效）</w:t>
            </w:r>
            <w:bookmarkStart w:id="0" w:name="_GoBack"/>
            <w:bookmarkEnd w:id="0"/>
          </w:p>
        </w:tc>
      </w:tr>
    </w:tbl>
    <w:p w14:paraId="6658A8D6">
      <w:pPr>
        <w:spacing w:before="21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5C0266">
      <w:pPr>
        <w:spacing w:before="92" w:line="18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7AC6974">
      <w:pPr>
        <w:spacing w:line="183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5" w:type="default"/>
          <w:pgSz w:w="11906" w:h="16839"/>
          <w:pgMar w:top="1431" w:right="1359" w:bottom="400" w:left="1462" w:header="0" w:footer="0" w:gutter="0"/>
          <w:cols w:space="720" w:num="1"/>
        </w:sectPr>
      </w:pPr>
    </w:p>
    <w:p w14:paraId="3E479F96">
      <w:pPr>
        <w:spacing w:before="141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7599"/>
      </w:tblGrid>
      <w:tr w14:paraId="3A5EB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7" w:hRule="atLeast"/>
        </w:trPr>
        <w:tc>
          <w:tcPr>
            <w:tcW w:w="1480" w:type="dxa"/>
            <w:noWrap w:val="0"/>
            <w:vAlign w:val="top"/>
          </w:tcPr>
          <w:p w14:paraId="288806A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99" w:type="dxa"/>
            <w:noWrap w:val="0"/>
            <w:vAlign w:val="top"/>
          </w:tcPr>
          <w:p w14:paraId="3A349EC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DBB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7" w:hRule="atLeast"/>
        </w:trPr>
        <w:tc>
          <w:tcPr>
            <w:tcW w:w="1480" w:type="dxa"/>
            <w:noWrap w:val="0"/>
            <w:vAlign w:val="top"/>
          </w:tcPr>
          <w:p w14:paraId="5FD9C38E">
            <w:pPr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837393">
            <w:pPr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98E70F">
            <w:pPr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618859">
            <w:pPr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C548DC">
            <w:pPr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BFBE98">
            <w:pPr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A11768B">
            <w:pPr>
              <w:spacing w:line="25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664FE4">
            <w:pPr>
              <w:spacing w:line="25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CBEC9FF">
            <w:pPr>
              <w:pStyle w:val="4"/>
              <w:spacing w:before="78" w:line="216" w:lineRule="auto"/>
              <w:ind w:lef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团委</w:t>
            </w:r>
          </w:p>
          <w:p w14:paraId="554FDFFA">
            <w:pPr>
              <w:pStyle w:val="4"/>
              <w:spacing w:before="278" w:line="217" w:lineRule="auto"/>
              <w:ind w:left="9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推荐意见</w:t>
            </w:r>
          </w:p>
          <w:p w14:paraId="021C4844">
            <w:pPr>
              <w:pStyle w:val="4"/>
              <w:spacing w:before="278" w:line="217" w:lineRule="auto"/>
              <w:ind w:left="37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99" w:type="dxa"/>
            <w:noWrap w:val="0"/>
            <w:vAlign w:val="top"/>
          </w:tcPr>
          <w:p w14:paraId="42675CBA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9A1C11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6C3C4D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645513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F36FF0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7B6813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915C82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762FD7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C26673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4DDD3A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D09617">
            <w:pPr>
              <w:spacing w:line="247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12C1F1">
            <w:pPr>
              <w:spacing w:line="248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D2A806">
            <w:pPr>
              <w:spacing w:line="248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41F83ED">
            <w:pPr>
              <w:spacing w:line="248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36EE3D">
            <w:pPr>
              <w:spacing w:line="248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D756A5">
            <w:pPr>
              <w:pStyle w:val="4"/>
              <w:spacing w:before="78" w:line="217" w:lineRule="auto"/>
              <w:ind w:left="495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（盖章）</w:t>
            </w:r>
          </w:p>
          <w:p w14:paraId="0D49C306">
            <w:pPr>
              <w:pStyle w:val="4"/>
              <w:spacing w:before="279" w:line="217" w:lineRule="auto"/>
              <w:ind w:left="455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日</w:t>
            </w:r>
          </w:p>
        </w:tc>
      </w:tr>
    </w:tbl>
    <w:p w14:paraId="4471F8E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8355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077D81-2979-4D7F-8B58-9251D1FB92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579E72-4A51-4692-A765-84AC8BBF08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C9A5B68-3C55-4E82-A1B7-C4C8A7C63A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6F6D5E3-935C-4E21-98A4-2BE96E5E9C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3DC6B0F-7254-4B07-A24C-2420D7C8C3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617B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B4742"/>
    <w:rsid w:val="085B5C3C"/>
    <w:rsid w:val="49FB3262"/>
    <w:rsid w:val="4AF24183"/>
    <w:rsid w:val="4C5B4742"/>
    <w:rsid w:val="55794EFD"/>
    <w:rsid w:val="66804F18"/>
    <w:rsid w:val="73C5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6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2025-12-02T10:46:00Z</dcterms:created>
  <dc:creator>秦浪浪. </dc:creator>
  <cp:lastModifiedBy>Heni_ling</cp:lastModifiedBy>
  <dcterms:modified xsi:type="dcterms:W3CDTF">2026-03-18T02:17:30Z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E9E028E4D1384D63AD8A7582F634E51C_13</vt:lpwstr>
  </property>
  <property fmtid="{D5CDD505-2E9C-101B-9397-08002B2CF9AE}" pid="4" name="KSOTemplateDocerSaveRecord">
    <vt:lpwstr>eyJoZGlkIjoiYWI1YTMyYWQ2YWM5NmQzYmVmY2Y0NzM0N2FjODkwZmEiLCJ1c2VySWQiOiIyNDA2MjIxNTQifQ==</vt:lpwstr>
  </property>
</Properties>
</file>