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安徽工程大学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2021年度优秀大学生宣讲员申报表</w:t>
      </w:r>
    </w:p>
    <w:tbl>
      <w:tblPr>
        <w:tblStyle w:val="3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426"/>
        <w:gridCol w:w="1426"/>
        <w:gridCol w:w="1427"/>
        <w:gridCol w:w="1426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4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姓  名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4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性  别</w:t>
            </w:r>
          </w:p>
        </w:tc>
        <w:tc>
          <w:tcPr>
            <w:tcW w:w="14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4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4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4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班  级</w:t>
            </w:r>
          </w:p>
        </w:tc>
        <w:tc>
          <w:tcPr>
            <w:tcW w:w="14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4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4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2021年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宣讲情况</w:t>
            </w:r>
          </w:p>
        </w:tc>
        <w:tc>
          <w:tcPr>
            <w:tcW w:w="7132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宣讲时间、地点、对象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4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宣讲事迹简介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（300字以内）</w:t>
            </w:r>
          </w:p>
        </w:tc>
        <w:tc>
          <w:tcPr>
            <w:tcW w:w="7132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辅导员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7132" w:type="dxa"/>
            <w:gridSpan w:val="5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签名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学院团委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7132" w:type="dxa"/>
            <w:gridSpan w:val="5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时间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A413A"/>
    <w:rsid w:val="1F9A413A"/>
    <w:rsid w:val="239A32E7"/>
    <w:rsid w:val="279E6152"/>
    <w:rsid w:val="342B7CD4"/>
    <w:rsid w:val="575D4949"/>
    <w:rsid w:val="6F406FB1"/>
    <w:rsid w:val="76A2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2022-02-28T08:36:00Z</dcterms:created>
  <dc:creator>菸波筠</dc:creator>
  <cp:lastModifiedBy>zyp</cp:lastModifiedBy>
  <dcterms:modified xsi:type="dcterms:W3CDTF">2022-02-28T08:48:39Z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214A3D13E51341468EAA1B35A3F6AC90</vt:lpwstr>
  </property>
</Properties>
</file>