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D3C19A">
      <w:pPr>
        <w:spacing w:line="480" w:lineRule="auto"/>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安徽省百所高校百万大学生科普创意</w:t>
      </w:r>
    </w:p>
    <w:p w14:paraId="548CB1E5">
      <w:pPr>
        <w:spacing w:line="480" w:lineRule="auto"/>
        <w:jc w:val="center"/>
        <w:rPr>
          <w:rFonts w:ascii="方正小标宋简体" w:hAnsi="宋体" w:eastAsia="方正小标宋简体" w:cs="宋体"/>
          <w:bCs/>
          <w:sz w:val="44"/>
          <w:szCs w:val="44"/>
        </w:rPr>
      </w:pPr>
      <w:r>
        <w:rPr>
          <w:rFonts w:hint="eastAsia" w:ascii="方正小标宋简体" w:hAnsi="宋体" w:eastAsia="方正小标宋简体" w:cs="宋体"/>
          <w:bCs/>
          <w:sz w:val="44"/>
          <w:szCs w:val="44"/>
        </w:rPr>
        <w:t>创新大赛原创作品承诺书</w:t>
      </w:r>
    </w:p>
    <w:p w14:paraId="4D481B21">
      <w:pPr>
        <w:spacing w:line="480" w:lineRule="auto"/>
        <w:jc w:val="center"/>
        <w:rPr>
          <w:rFonts w:ascii="Calibri" w:hAnsi="Calibri" w:eastAsia="Calibri" w:cs="Calibri"/>
          <w:b/>
          <w:sz w:val="24"/>
          <w:szCs w:val="24"/>
        </w:rPr>
      </w:pPr>
    </w:p>
    <w:p w14:paraId="31BC4390">
      <w:pPr>
        <w:spacing w:line="360" w:lineRule="auto"/>
        <w:rPr>
          <w:rFonts w:ascii="CESI仿宋-GB2312" w:hAnsi="CESI仿宋-GB2312" w:eastAsia="CESI仿宋-GB2312" w:cs="CESI仿宋-GB2312"/>
          <w:bCs/>
          <w:sz w:val="32"/>
          <w:szCs w:val="32"/>
        </w:rPr>
      </w:pPr>
      <w:r>
        <w:rPr>
          <w:rFonts w:hint="eastAsia" w:ascii="CESI仿宋-GB2312" w:hAnsi="CESI仿宋-GB2312" w:eastAsia="CESI仿宋-GB2312" w:cs="CESI仿宋-GB2312"/>
          <w:bCs/>
          <w:sz w:val="32"/>
          <w:szCs w:val="32"/>
        </w:rPr>
        <w:t>双百大赛办：</w:t>
      </w:r>
    </w:p>
    <w:p w14:paraId="03A35F09">
      <w:pPr>
        <w:spacing w:line="360" w:lineRule="auto"/>
        <w:ind w:firstLine="640" w:firstLineChars="200"/>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本人（团队）已认真阅读皖科协普秘【</w:t>
      </w:r>
      <w:r>
        <w:rPr>
          <w:rFonts w:hint="eastAsia" w:ascii="CESI仿宋-GB2312" w:hAnsi="CESI仿宋-GB2312" w:eastAsia="CESI仿宋-GB2312" w:cs="CESI仿宋-GB2312"/>
          <w:sz w:val="32"/>
          <w:szCs w:val="32"/>
          <w:shd w:val="clear" w:color="auto" w:fill="FFFFFF"/>
          <w:lang w:eastAsia="zh-CN"/>
        </w:rPr>
        <w:t>202</w:t>
      </w:r>
      <w:r>
        <w:rPr>
          <w:rFonts w:hint="eastAsia" w:ascii="CESI仿宋-GB2312" w:hAnsi="CESI仿宋-GB2312" w:eastAsia="CESI仿宋-GB2312" w:cs="CESI仿宋-GB2312"/>
          <w:sz w:val="32"/>
          <w:szCs w:val="32"/>
          <w:shd w:val="clear" w:color="auto" w:fill="FFFFFF"/>
          <w:lang w:val="en-US" w:eastAsia="zh-CN"/>
        </w:rPr>
        <w:t>5</w:t>
      </w:r>
      <w:r>
        <w:rPr>
          <w:rFonts w:hint="eastAsia" w:ascii="CESI仿宋-GB2312" w:hAnsi="CESI仿宋-GB2312" w:eastAsia="CESI仿宋-GB2312" w:cs="CESI仿宋-GB2312"/>
          <w:sz w:val="32"/>
          <w:szCs w:val="32"/>
          <w:shd w:val="clear" w:color="auto" w:fill="FFFFFF"/>
        </w:rPr>
        <w:t>】</w:t>
      </w:r>
      <w:r>
        <w:rPr>
          <w:rFonts w:hint="eastAsia" w:ascii="CESI仿宋-GB2312" w:hAnsi="CESI仿宋-GB2312" w:eastAsia="CESI仿宋-GB2312" w:cs="CESI仿宋-GB2312"/>
          <w:sz w:val="32"/>
          <w:szCs w:val="32"/>
          <w:shd w:val="clear" w:color="auto" w:fill="FFFFFF"/>
          <w:lang w:val="en-US" w:eastAsia="zh-CN"/>
        </w:rPr>
        <w:t>20</w:t>
      </w:r>
      <w:r>
        <w:rPr>
          <w:rFonts w:hint="eastAsia" w:ascii="CESI仿宋-GB2312" w:hAnsi="CESI仿宋-GB2312" w:eastAsia="CESI仿宋-GB2312" w:cs="CESI仿宋-GB2312"/>
          <w:sz w:val="32"/>
          <w:szCs w:val="32"/>
          <w:shd w:val="clear" w:color="auto" w:fill="FFFFFF"/>
        </w:rPr>
        <w:t>号《关于举办</w:t>
      </w:r>
      <w:r>
        <w:rPr>
          <w:rFonts w:hint="eastAsia" w:ascii="CESI仿宋-GB2312" w:hAnsi="CESI仿宋-GB2312" w:eastAsia="CESI仿宋-GB2312" w:cs="CESI仿宋-GB2312"/>
          <w:sz w:val="32"/>
          <w:szCs w:val="32"/>
          <w:shd w:val="clear" w:color="auto" w:fill="FFFFFF"/>
          <w:lang w:eastAsia="zh-CN"/>
        </w:rPr>
        <w:t>第十</w:t>
      </w:r>
      <w:r>
        <w:rPr>
          <w:rFonts w:hint="eastAsia" w:ascii="CESI仿宋-GB2312" w:hAnsi="CESI仿宋-GB2312" w:eastAsia="CESI仿宋-GB2312" w:cs="CESI仿宋-GB2312"/>
          <w:sz w:val="32"/>
          <w:szCs w:val="32"/>
          <w:shd w:val="clear" w:color="auto" w:fill="FFFFFF"/>
          <w:lang w:val="en-US" w:eastAsia="zh-CN"/>
        </w:rPr>
        <w:t>六</w:t>
      </w:r>
      <w:r>
        <w:rPr>
          <w:rFonts w:hint="eastAsia" w:ascii="CESI仿宋-GB2312" w:hAnsi="CESI仿宋-GB2312" w:eastAsia="CESI仿宋-GB2312" w:cs="CESI仿宋-GB2312"/>
          <w:sz w:val="32"/>
          <w:szCs w:val="32"/>
          <w:shd w:val="clear" w:color="auto" w:fill="FFFFFF"/>
          <w:lang w:eastAsia="zh-CN"/>
        </w:rPr>
        <w:t>届</w:t>
      </w:r>
      <w:r>
        <w:rPr>
          <w:rFonts w:hint="eastAsia" w:ascii="CESI仿宋-GB2312" w:hAnsi="CESI仿宋-GB2312" w:eastAsia="CESI仿宋-GB2312" w:cs="CESI仿宋-GB2312"/>
          <w:sz w:val="32"/>
          <w:szCs w:val="32"/>
          <w:shd w:val="clear" w:color="auto" w:fill="FFFFFF"/>
        </w:rPr>
        <w:t>安徽省百所高校百万大学生科普创意创新大赛活动的通知》文件，自愿签订安徽省百所高校百万大学生科普创意创新大赛原创作品承诺书。</w:t>
      </w:r>
    </w:p>
    <w:p w14:paraId="1BFBFAD1">
      <w:pPr>
        <w:spacing w:line="360" w:lineRule="auto"/>
        <w:ind w:firstLine="640" w:firstLineChars="200"/>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本人（团队）提交的参赛作品《</w:t>
      </w:r>
      <w:r>
        <w:rPr>
          <w:rFonts w:hint="eastAsia" w:ascii="CESI仿宋-GB2312" w:hAnsi="CESI仿宋-GB2312" w:eastAsia="CESI仿宋-GB2312" w:cs="CESI仿宋-GB2312"/>
          <w:color w:val="FF0000"/>
          <w:sz w:val="32"/>
          <w:szCs w:val="32"/>
          <w:u w:val="single"/>
          <w:shd w:val="clear" w:color="auto" w:fill="FFFFFF"/>
        </w:rPr>
        <w:t>作者</w:t>
      </w:r>
      <w:r>
        <w:rPr>
          <w:rFonts w:hint="eastAsia" w:ascii="CESI仿宋-GB2312" w:hAnsi="CESI仿宋-GB2312" w:eastAsia="CESI仿宋-GB2312" w:cs="CESI仿宋-GB2312"/>
          <w:color w:val="FF0000"/>
          <w:sz w:val="32"/>
          <w:szCs w:val="32"/>
          <w:u w:val="single"/>
          <w:shd w:val="clear" w:color="auto" w:fill="FFFFFF"/>
          <w:lang w:val="en-US" w:eastAsia="zh-CN"/>
        </w:rPr>
        <w:t>自己</w:t>
      </w:r>
      <w:r>
        <w:rPr>
          <w:rFonts w:hint="eastAsia" w:ascii="CESI仿宋-GB2312" w:hAnsi="CESI仿宋-GB2312" w:eastAsia="CESI仿宋-GB2312" w:cs="CESI仿宋-GB2312"/>
          <w:color w:val="FF0000"/>
          <w:sz w:val="32"/>
          <w:szCs w:val="32"/>
          <w:u w:val="single"/>
          <w:shd w:val="clear" w:color="auto" w:fill="FFFFFF"/>
        </w:rPr>
        <w:t>在word里修改填写官网申报的作品名称</w:t>
      </w:r>
      <w:r>
        <w:rPr>
          <w:rFonts w:hint="eastAsia" w:ascii="CESI仿宋-GB2312" w:hAnsi="CESI仿宋-GB2312" w:eastAsia="CESI仿宋-GB2312" w:cs="CESI仿宋-GB2312"/>
          <w:sz w:val="32"/>
          <w:szCs w:val="32"/>
          <w:shd w:val="clear" w:color="auto" w:fill="FFFFFF"/>
        </w:rPr>
        <w:t>》全部为本人（团队）完成的原创性成果。本参赛作品（含文字、图片、音频、视频、代码、源文件、U盘、作品实物等相关资料）遵守《中华人民共和国知识产权保护法》等相关法律法规，无知识产权争议。</w:t>
      </w:r>
    </w:p>
    <w:p w14:paraId="2CD3626E">
      <w:pPr>
        <w:spacing w:line="360" w:lineRule="auto"/>
        <w:ind w:firstLine="640" w:firstLineChars="200"/>
        <w:rPr>
          <w:rFonts w:ascii="CESI仿宋-GB2312" w:hAnsi="CESI仿宋-GB2312" w:eastAsia="CESI仿宋-GB2312" w:cs="CESI仿宋-GB2312"/>
          <w:spacing w:val="-6"/>
          <w:kern w:val="0"/>
          <w:sz w:val="32"/>
          <w:szCs w:val="32"/>
        </w:rPr>
      </w:pPr>
      <w:r>
        <w:rPr>
          <w:rFonts w:hint="eastAsia" w:ascii="CESI仿宋-GB2312" w:hAnsi="CESI仿宋-GB2312" w:eastAsia="CESI仿宋-GB2312" w:cs="CESI仿宋-GB2312"/>
          <w:sz w:val="32"/>
          <w:szCs w:val="32"/>
          <w:shd w:val="clear" w:color="auto" w:fill="FFFFFF"/>
        </w:rPr>
        <w:t>本人（团队）对参赛信息及参赛作品的真实性、合法性、有效性负全责，并愿意承担相关法律责任和后果。若经核实有</w:t>
      </w:r>
      <w:r>
        <w:rPr>
          <w:rFonts w:hint="eastAsia" w:ascii="CESI仿宋-GB2312" w:hAnsi="CESI仿宋-GB2312" w:eastAsia="CESI仿宋-GB2312" w:cs="CESI仿宋-GB2312"/>
          <w:kern w:val="0"/>
          <w:sz w:val="32"/>
          <w:szCs w:val="32"/>
        </w:rPr>
        <w:t>作品抄袭、弄虚作假、不符合相关要求</w:t>
      </w:r>
      <w:r>
        <w:rPr>
          <w:rFonts w:hint="eastAsia" w:ascii="CESI仿宋-GB2312" w:hAnsi="CESI仿宋-GB2312" w:eastAsia="CESI仿宋-GB2312" w:cs="CESI仿宋-GB2312"/>
          <w:sz w:val="32"/>
          <w:szCs w:val="32"/>
          <w:shd w:val="clear" w:color="auto" w:fill="FFFFFF"/>
        </w:rPr>
        <w:t>等行为，同意接受</w:t>
      </w:r>
      <w:r>
        <w:rPr>
          <w:rFonts w:hint="eastAsia" w:ascii="CESI仿宋-GB2312" w:hAnsi="CESI仿宋-GB2312" w:eastAsia="CESI仿宋-GB2312" w:cs="CESI仿宋-GB2312"/>
          <w:kern w:val="0"/>
          <w:sz w:val="32"/>
          <w:szCs w:val="32"/>
        </w:rPr>
        <w:t>参赛作品不得获奖、参赛者两年内不得参加双百大赛、指导教师两年内不得担任双</w:t>
      </w:r>
      <w:r>
        <w:rPr>
          <w:rFonts w:hint="eastAsia" w:ascii="CESI仿宋-GB2312" w:hAnsi="CESI仿宋-GB2312" w:eastAsia="CESI仿宋-GB2312" w:cs="CESI仿宋-GB2312"/>
          <w:spacing w:val="-6"/>
          <w:kern w:val="0"/>
          <w:sz w:val="32"/>
          <w:szCs w:val="32"/>
        </w:rPr>
        <w:t>百大赛指导教师、推荐高等学校不得参加优秀组织奖评选等处罚。</w:t>
      </w:r>
    </w:p>
    <w:p w14:paraId="631E2663">
      <w:pPr>
        <w:spacing w:line="360" w:lineRule="auto"/>
        <w:ind w:firstLine="640" w:firstLineChars="200"/>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本人（团队）同意授权大赛主办单位及大赛指定媒体如</w:t>
      </w:r>
      <w:r>
        <w:rPr>
          <w:rFonts w:hint="eastAsia" w:ascii="CESI仿宋-GB2312" w:hAnsi="CESI仿宋-GB2312" w:eastAsia="CESI仿宋-GB2312" w:cs="CESI仿宋-GB2312"/>
          <w:sz w:val="32"/>
          <w:szCs w:val="32"/>
        </w:rPr>
        <w:t>“科普安徽”、省科协门户网站栏目、省科协抖音等帐号</w:t>
      </w:r>
      <w:r>
        <w:rPr>
          <w:rFonts w:hint="eastAsia" w:ascii="CESI仿宋-GB2312" w:hAnsi="CESI仿宋-GB2312" w:eastAsia="CESI仿宋-GB2312" w:cs="CESI仿宋-GB2312"/>
          <w:sz w:val="32"/>
          <w:szCs w:val="32"/>
          <w:shd w:val="clear" w:color="auto" w:fill="FFFFFF"/>
        </w:rPr>
        <w:t>，对参赛作品享有进行公益传播的使用权。</w:t>
      </w:r>
    </w:p>
    <w:p w14:paraId="29CA77CC">
      <w:pPr>
        <w:spacing w:line="360" w:lineRule="auto"/>
        <w:ind w:firstLine="640" w:firstLineChars="200"/>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特此承诺！</w:t>
      </w:r>
    </w:p>
    <w:p w14:paraId="3617935A">
      <w:pPr>
        <w:spacing w:line="360" w:lineRule="auto"/>
        <w:ind w:firstLine="640" w:firstLineChars="200"/>
        <w:rPr>
          <w:rFonts w:ascii="CESI仿宋-GB2312" w:hAnsi="CESI仿宋-GB2312" w:eastAsia="CESI仿宋-GB2312" w:cs="CESI仿宋-GB2312"/>
          <w:sz w:val="32"/>
          <w:szCs w:val="32"/>
          <w:shd w:val="clear" w:color="auto" w:fill="FFFFFF"/>
        </w:rPr>
      </w:pPr>
    </w:p>
    <w:p w14:paraId="08E8C5C2">
      <w:pPr>
        <w:spacing w:line="360" w:lineRule="auto"/>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 xml:space="preserve">             承诺人（或团队队长）亲笔签名：</w:t>
      </w:r>
    </w:p>
    <w:p w14:paraId="47DFCB71">
      <w:pPr>
        <w:spacing w:line="360" w:lineRule="auto"/>
        <w:ind w:firstLine="2240" w:firstLineChars="700"/>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高校预赛分管部门盖章：</w:t>
      </w:r>
    </w:p>
    <w:p w14:paraId="000CD455">
      <w:pPr>
        <w:spacing w:line="360" w:lineRule="auto"/>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 xml:space="preserve">                                           </w:t>
      </w:r>
    </w:p>
    <w:p w14:paraId="098F9CBF">
      <w:pPr>
        <w:spacing w:line="360" w:lineRule="auto"/>
        <w:ind w:firstLine="5440" w:firstLineChars="1700"/>
        <w:rPr>
          <w:rFonts w:ascii="CESI仿宋-GB2312" w:hAnsi="CESI仿宋-GB2312" w:eastAsia="CESI仿宋-GB2312" w:cs="CESI仿宋-GB2312"/>
          <w:sz w:val="32"/>
          <w:szCs w:val="32"/>
          <w:shd w:val="clear" w:color="auto" w:fill="FFFFFF"/>
        </w:rPr>
      </w:pPr>
      <w:r>
        <w:rPr>
          <w:rFonts w:hint="eastAsia" w:ascii="CESI仿宋-GB2312" w:hAnsi="CESI仿宋-GB2312" w:eastAsia="CESI仿宋-GB2312" w:cs="CESI仿宋-GB2312"/>
          <w:sz w:val="32"/>
          <w:szCs w:val="32"/>
          <w:shd w:val="clear" w:color="auto" w:fill="FFFFFF"/>
        </w:rPr>
        <w:t>年      月     日</w:t>
      </w:r>
    </w:p>
    <w:p w14:paraId="3AFA55A7">
      <w:pPr>
        <w:widowControl/>
        <w:jc w:val="lef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1" w:fontKey="{D482FF9C-5FAD-4996-A625-29D71A6D10AA}"/>
  </w:font>
  <w:font w:name="方正小标宋简体">
    <w:panose1 w:val="02000000000000000000"/>
    <w:charset w:val="86"/>
    <w:family w:val="script"/>
    <w:pitch w:val="default"/>
    <w:sig w:usb0="00000001" w:usb1="080E0000" w:usb2="00000000" w:usb3="00000000" w:csb0="00040000" w:csb1="00000000"/>
    <w:embedRegular r:id="rId2" w:fontKey="{C690F8AE-E5BB-47CE-8B4C-9AA426B04FA1}"/>
  </w:font>
  <w:font w:name="CESI仿宋-GB2312">
    <w:panose1 w:val="02000500000000000000"/>
    <w:charset w:val="86"/>
    <w:family w:val="auto"/>
    <w:pitch w:val="default"/>
    <w:sig w:usb0="800002AF" w:usb1="084F6CF8" w:usb2="00000010" w:usb3="00000000" w:csb0="0004000F" w:csb1="00000000"/>
    <w:embedRegular r:id="rId3" w:fontKey="{B3818EF1-C743-46BA-B492-7D35B714AB45}"/>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04DD2"/>
    <w:rsid w:val="212B33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Lines="0" w:beforeAutospacing="0" w:afterLines="0" w:afterAutospacing="0" w:line="240" w:lineRule="auto"/>
      <w:ind w:firstLine="0" w:firstLineChars="0"/>
      <w:jc w:val="center"/>
      <w:outlineLvl w:val="0"/>
    </w:pPr>
    <w:rPr>
      <w:rFonts w:ascii="Calibri" w:hAnsi="Calibri" w:eastAsia="方正小标宋简体" w:cs="Times New Roman"/>
      <w:kern w:val="44"/>
      <w:sz w:val="44"/>
      <w:szCs w:val="2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2022-12-07T03:07:00Z</dcterms:created>
  <dc:creator>jx-AMD</dc:creator>
  <cp:lastModifiedBy> sissy </cp:lastModifiedBy>
  <dcterms:modified xsi:type="dcterms:W3CDTF">2025-05-29T06:08:47Z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94B361C2185541A8BF42CE4952671C06</vt:lpwstr>
  </property>
  <property fmtid="{D5CDD505-2E9C-101B-9397-08002B2CF9AE}" pid="4" name="KSOTemplateDocerSaveRecord">
    <vt:lpwstr>eyJoZGlkIjoiM2IwZjUxOTNiZTM0ZDk4NmU5NTU2NzhlMzQwNzk4NjEiLCJ1c2VySWQiOiIxMTQ3MTA4OTQyIn0=</vt:lpwstr>
  </property>
</Properties>
</file>